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D9A" w:rsidRDefault="001C2D9A" w:rsidP="001C2D9A">
      <w:pPr>
        <w:spacing w:after="0"/>
        <w:jc w:val="center"/>
        <w:rPr>
          <w:rFonts w:ascii="Times New Roman" w:hAnsi="Times New Roman" w:cs="Times New Roman"/>
          <w:b/>
          <w:bCs/>
          <w:color w:val="000000" w:themeColor="text1"/>
          <w:sz w:val="16"/>
          <w:szCs w:val="16"/>
        </w:rPr>
      </w:pPr>
    </w:p>
    <w:p w:rsidR="001C2D9A" w:rsidRDefault="00744B9F" w:rsidP="001C2D9A">
      <w:pPr>
        <w:spacing w:after="0"/>
        <w:jc w:val="center"/>
        <w:rPr>
          <w:rFonts w:ascii="Times New Roman" w:eastAsia="Times New Roman" w:hAnsi="Times New Roman" w:cs="Times New Roman"/>
          <w:b/>
          <w:bCs/>
          <w:color w:val="000000" w:themeColor="text1"/>
          <w:sz w:val="16"/>
          <w:szCs w:val="16"/>
        </w:rPr>
      </w:pPr>
      <w:proofErr w:type="gramStart"/>
      <w:r w:rsidRPr="00EB6E0F">
        <w:rPr>
          <w:rFonts w:ascii="Times New Roman" w:hAnsi="Times New Roman" w:cs="Times New Roman"/>
          <w:b/>
          <w:bCs/>
          <w:color w:val="000000" w:themeColor="text1"/>
          <w:sz w:val="16"/>
          <w:szCs w:val="16"/>
        </w:rPr>
        <w:t>Договор</w:t>
      </w:r>
      <w:proofErr w:type="gramEnd"/>
      <w:r w:rsidRPr="00EB6E0F">
        <w:rPr>
          <w:rFonts w:ascii="Times New Roman" w:hAnsi="Times New Roman" w:cs="Times New Roman"/>
          <w:b/>
          <w:bCs/>
          <w:color w:val="000000" w:themeColor="text1"/>
          <w:sz w:val="16"/>
          <w:szCs w:val="16"/>
        </w:rPr>
        <w:t xml:space="preserve"> </w:t>
      </w:r>
      <w:r w:rsidR="001C2D9A">
        <w:rPr>
          <w:rFonts w:ascii="Times New Roman" w:hAnsi="Times New Roman" w:cs="Times New Roman"/>
          <w:b/>
          <w:bCs/>
          <w:i/>
          <w:color w:val="000000" w:themeColor="text1"/>
          <w:sz w:val="16"/>
          <w:szCs w:val="16"/>
        </w:rPr>
        <w:t xml:space="preserve"> </w:t>
      </w:r>
      <w:r w:rsidR="00486C69" w:rsidRPr="00EB6E0F">
        <w:rPr>
          <w:rFonts w:ascii="Times New Roman" w:eastAsia="Times New Roman" w:hAnsi="Times New Roman" w:cs="Times New Roman"/>
          <w:b/>
          <w:bCs/>
          <w:color w:val="000000" w:themeColor="text1"/>
          <w:sz w:val="16"/>
          <w:szCs w:val="16"/>
        </w:rPr>
        <w:t>содержащий положени</w:t>
      </w:r>
      <w:r w:rsidR="003D4B0F" w:rsidRPr="00EB6E0F">
        <w:rPr>
          <w:rFonts w:ascii="Times New Roman" w:eastAsia="Times New Roman" w:hAnsi="Times New Roman" w:cs="Times New Roman"/>
          <w:b/>
          <w:bCs/>
          <w:color w:val="000000" w:themeColor="text1"/>
          <w:sz w:val="16"/>
          <w:szCs w:val="16"/>
        </w:rPr>
        <w:t>е</w:t>
      </w:r>
      <w:r w:rsidR="00486C69" w:rsidRPr="00EB6E0F">
        <w:rPr>
          <w:rFonts w:ascii="Times New Roman" w:eastAsia="Times New Roman" w:hAnsi="Times New Roman" w:cs="Times New Roman"/>
          <w:b/>
          <w:bCs/>
          <w:color w:val="000000" w:themeColor="text1"/>
          <w:sz w:val="16"/>
          <w:szCs w:val="16"/>
        </w:rPr>
        <w:t xml:space="preserve"> о предоставлении коммунальных услуг </w:t>
      </w:r>
    </w:p>
    <w:p w:rsidR="00486C69" w:rsidRPr="00EB6E0F" w:rsidRDefault="00486C69" w:rsidP="001C2D9A">
      <w:pPr>
        <w:spacing w:after="0"/>
        <w:jc w:val="center"/>
        <w:rPr>
          <w:rFonts w:ascii="Times New Roman" w:eastAsia="Times New Roman" w:hAnsi="Times New Roman" w:cs="Times New Roman"/>
          <w:b/>
          <w:bCs/>
          <w:color w:val="000000" w:themeColor="text1"/>
          <w:sz w:val="16"/>
          <w:szCs w:val="16"/>
        </w:rPr>
      </w:pPr>
      <w:r w:rsidRPr="00EB6E0F">
        <w:rPr>
          <w:rFonts w:ascii="Times New Roman" w:eastAsia="Times New Roman" w:hAnsi="Times New Roman" w:cs="Times New Roman"/>
          <w:b/>
          <w:bCs/>
          <w:color w:val="000000" w:themeColor="text1"/>
          <w:sz w:val="16"/>
          <w:szCs w:val="16"/>
        </w:rPr>
        <w:t>по отоплению и горячему водоснабжению</w:t>
      </w:r>
      <w:r w:rsidR="00905CBB">
        <w:rPr>
          <w:rFonts w:ascii="Times New Roman" w:eastAsia="Times New Roman" w:hAnsi="Times New Roman" w:cs="Times New Roman"/>
          <w:b/>
          <w:bCs/>
          <w:color w:val="000000" w:themeColor="text1"/>
          <w:sz w:val="16"/>
          <w:szCs w:val="16"/>
        </w:rPr>
        <w:t xml:space="preserve"> </w:t>
      </w:r>
      <w:r w:rsidRPr="00EB6E0F">
        <w:rPr>
          <w:rFonts w:ascii="Times New Roman" w:eastAsia="Times New Roman" w:hAnsi="Times New Roman" w:cs="Times New Roman"/>
          <w:b/>
          <w:bCs/>
          <w:color w:val="000000" w:themeColor="text1"/>
          <w:sz w:val="16"/>
          <w:szCs w:val="16"/>
        </w:rPr>
        <w:t xml:space="preserve"> </w:t>
      </w:r>
      <w:proofErr w:type="spellStart"/>
      <w:r w:rsidRPr="00EB6E0F">
        <w:rPr>
          <w:rFonts w:ascii="Times New Roman" w:eastAsia="Times New Roman" w:hAnsi="Times New Roman" w:cs="Times New Roman"/>
          <w:b/>
          <w:bCs/>
          <w:color w:val="000000" w:themeColor="text1"/>
          <w:sz w:val="16"/>
          <w:szCs w:val="16"/>
        </w:rPr>
        <w:t>ресурсоснабжающей</w:t>
      </w:r>
      <w:proofErr w:type="spellEnd"/>
      <w:r w:rsidRPr="00EB6E0F">
        <w:rPr>
          <w:rFonts w:ascii="Times New Roman" w:eastAsia="Times New Roman" w:hAnsi="Times New Roman" w:cs="Times New Roman"/>
          <w:b/>
          <w:bCs/>
          <w:color w:val="000000" w:themeColor="text1"/>
          <w:sz w:val="16"/>
          <w:szCs w:val="16"/>
        </w:rPr>
        <w:t xml:space="preserve"> организацией</w:t>
      </w:r>
    </w:p>
    <w:p w:rsidR="00FA110A" w:rsidRPr="00EB6E0F" w:rsidRDefault="00C211F6" w:rsidP="00486C69">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 </w:t>
      </w:r>
    </w:p>
    <w:p w:rsidR="007F0DFE" w:rsidRPr="00EB6E0F" w:rsidRDefault="007F0DFE" w:rsidP="002631B9">
      <w:pPr>
        <w:autoSpaceDE w:val="0"/>
        <w:autoSpaceDN w:val="0"/>
        <w:adjustRightInd w:val="0"/>
        <w:spacing w:after="0" w:line="240" w:lineRule="auto"/>
        <w:jc w:val="both"/>
        <w:outlineLvl w:val="0"/>
        <w:rPr>
          <w:rFonts w:ascii="Times New Roman" w:hAnsi="Times New Roman" w:cs="Times New Roman"/>
          <w:color w:val="000000" w:themeColor="text1"/>
          <w:sz w:val="16"/>
          <w:szCs w:val="16"/>
        </w:rPr>
      </w:pPr>
    </w:p>
    <w:p w:rsidR="00AA7FAF" w:rsidRPr="00EB6E0F" w:rsidRDefault="007F0DFE" w:rsidP="00FA3D6E">
      <w:pPr>
        <w:autoSpaceDE w:val="0"/>
        <w:autoSpaceDN w:val="0"/>
        <w:adjustRightInd w:val="0"/>
        <w:spacing w:after="0" w:line="240" w:lineRule="auto"/>
        <w:jc w:val="both"/>
        <w:outlineLvl w:val="0"/>
        <w:rPr>
          <w:rFonts w:ascii="Times New Roman" w:hAnsi="Times New Roman" w:cs="Times New Roman"/>
          <w:color w:val="000000" w:themeColor="text1"/>
          <w:sz w:val="16"/>
          <w:szCs w:val="16"/>
        </w:rPr>
      </w:pPr>
      <w:r w:rsidRPr="00EB6E0F">
        <w:rPr>
          <w:rFonts w:ascii="Times New Roman" w:hAnsi="Times New Roman" w:cs="Times New Roman"/>
          <w:color w:val="000000" w:themeColor="text1"/>
          <w:sz w:val="16"/>
          <w:szCs w:val="16"/>
        </w:rPr>
        <w:t xml:space="preserve">г. </w:t>
      </w:r>
      <w:r w:rsidR="00CE6E25" w:rsidRPr="00EB6E0F">
        <w:rPr>
          <w:rFonts w:ascii="Times New Roman" w:hAnsi="Times New Roman" w:cs="Times New Roman"/>
          <w:color w:val="000000" w:themeColor="text1"/>
          <w:sz w:val="16"/>
          <w:szCs w:val="16"/>
        </w:rPr>
        <w:t>Нефтеюганск</w:t>
      </w:r>
      <w:r w:rsidRPr="00EB6E0F">
        <w:rPr>
          <w:rFonts w:ascii="Times New Roman" w:hAnsi="Times New Roman" w:cs="Times New Roman"/>
          <w:color w:val="000000" w:themeColor="text1"/>
          <w:sz w:val="16"/>
          <w:szCs w:val="16"/>
        </w:rPr>
        <w:tab/>
      </w:r>
      <w:r w:rsidR="00FA3D6E" w:rsidRPr="00EB6E0F">
        <w:rPr>
          <w:rFonts w:ascii="Times New Roman" w:hAnsi="Times New Roman" w:cs="Times New Roman"/>
          <w:color w:val="000000" w:themeColor="text1"/>
          <w:sz w:val="16"/>
          <w:szCs w:val="16"/>
        </w:rPr>
        <w:t xml:space="preserve">     </w:t>
      </w:r>
      <w:r w:rsidRPr="00EB6E0F">
        <w:rPr>
          <w:rFonts w:ascii="Times New Roman" w:hAnsi="Times New Roman" w:cs="Times New Roman"/>
          <w:color w:val="000000" w:themeColor="text1"/>
          <w:sz w:val="16"/>
          <w:szCs w:val="16"/>
        </w:rPr>
        <w:tab/>
      </w:r>
      <w:r w:rsidRPr="00EB6E0F">
        <w:rPr>
          <w:rFonts w:ascii="Times New Roman" w:hAnsi="Times New Roman" w:cs="Times New Roman"/>
          <w:color w:val="000000" w:themeColor="text1"/>
          <w:sz w:val="16"/>
          <w:szCs w:val="16"/>
        </w:rPr>
        <w:tab/>
      </w:r>
      <w:r w:rsidR="00FA3D6E" w:rsidRPr="00EB6E0F">
        <w:rPr>
          <w:rFonts w:ascii="Times New Roman" w:hAnsi="Times New Roman" w:cs="Times New Roman"/>
          <w:color w:val="000000" w:themeColor="text1"/>
          <w:sz w:val="16"/>
          <w:szCs w:val="16"/>
        </w:rPr>
        <w:t xml:space="preserve">                    </w:t>
      </w:r>
      <w:r w:rsidRPr="00EB6E0F">
        <w:rPr>
          <w:rFonts w:ascii="Times New Roman" w:hAnsi="Times New Roman" w:cs="Times New Roman"/>
          <w:color w:val="000000" w:themeColor="text1"/>
          <w:sz w:val="16"/>
          <w:szCs w:val="16"/>
        </w:rPr>
        <w:tab/>
      </w:r>
      <w:r w:rsidRPr="00EB6E0F">
        <w:rPr>
          <w:rFonts w:ascii="Times New Roman" w:hAnsi="Times New Roman" w:cs="Times New Roman"/>
          <w:color w:val="000000" w:themeColor="text1"/>
          <w:sz w:val="16"/>
          <w:szCs w:val="16"/>
        </w:rPr>
        <w:tab/>
      </w:r>
      <w:r w:rsidRPr="00EB6E0F">
        <w:rPr>
          <w:rFonts w:ascii="Times New Roman" w:hAnsi="Times New Roman" w:cs="Times New Roman"/>
          <w:color w:val="000000" w:themeColor="text1"/>
          <w:sz w:val="16"/>
          <w:szCs w:val="16"/>
        </w:rPr>
        <w:tab/>
      </w:r>
      <w:r w:rsidRPr="00EB6E0F">
        <w:rPr>
          <w:rFonts w:ascii="Times New Roman" w:hAnsi="Times New Roman" w:cs="Times New Roman"/>
          <w:color w:val="000000" w:themeColor="text1"/>
          <w:sz w:val="16"/>
          <w:szCs w:val="16"/>
        </w:rPr>
        <w:tab/>
      </w:r>
      <w:r w:rsidRPr="00EB6E0F">
        <w:rPr>
          <w:rFonts w:ascii="Times New Roman" w:hAnsi="Times New Roman" w:cs="Times New Roman"/>
          <w:color w:val="000000" w:themeColor="text1"/>
          <w:sz w:val="16"/>
          <w:szCs w:val="16"/>
        </w:rPr>
        <w:tab/>
      </w:r>
      <w:r w:rsidR="00EB6E0F" w:rsidRPr="00EB6E0F">
        <w:rPr>
          <w:rFonts w:ascii="Times New Roman" w:hAnsi="Times New Roman" w:cs="Times New Roman"/>
          <w:color w:val="000000" w:themeColor="text1"/>
          <w:sz w:val="16"/>
          <w:szCs w:val="16"/>
        </w:rPr>
        <w:t xml:space="preserve">                                </w:t>
      </w:r>
      <w:r w:rsidRPr="00EB6E0F">
        <w:rPr>
          <w:rFonts w:ascii="Times New Roman" w:hAnsi="Times New Roman" w:cs="Times New Roman"/>
          <w:color w:val="000000" w:themeColor="text1"/>
          <w:sz w:val="16"/>
          <w:szCs w:val="16"/>
        </w:rPr>
        <w:t>«</w:t>
      </w:r>
      <w:r w:rsidR="00A0154A" w:rsidRPr="00EB6E0F">
        <w:rPr>
          <w:rFonts w:ascii="Times New Roman" w:hAnsi="Times New Roman" w:cs="Times New Roman"/>
          <w:color w:val="000000" w:themeColor="text1"/>
          <w:sz w:val="16"/>
          <w:szCs w:val="16"/>
        </w:rPr>
        <w:t>_</w:t>
      </w:r>
      <w:r w:rsidR="00067BD8">
        <w:rPr>
          <w:rFonts w:ascii="Times New Roman" w:hAnsi="Times New Roman" w:cs="Times New Roman"/>
          <w:color w:val="000000" w:themeColor="text1"/>
          <w:sz w:val="16"/>
          <w:szCs w:val="16"/>
        </w:rPr>
        <w:t>_</w:t>
      </w:r>
      <w:r w:rsidR="00A0154A" w:rsidRPr="00EB6E0F">
        <w:rPr>
          <w:rFonts w:ascii="Times New Roman" w:hAnsi="Times New Roman" w:cs="Times New Roman"/>
          <w:color w:val="000000" w:themeColor="text1"/>
          <w:sz w:val="16"/>
          <w:szCs w:val="16"/>
        </w:rPr>
        <w:t>_</w:t>
      </w:r>
      <w:r w:rsidRPr="00EB6E0F">
        <w:rPr>
          <w:rFonts w:ascii="Times New Roman" w:hAnsi="Times New Roman" w:cs="Times New Roman"/>
          <w:color w:val="000000" w:themeColor="text1"/>
          <w:sz w:val="16"/>
          <w:szCs w:val="16"/>
        </w:rPr>
        <w:t xml:space="preserve">» </w:t>
      </w:r>
      <w:r w:rsidR="00A0154A" w:rsidRPr="00EB6E0F">
        <w:rPr>
          <w:rFonts w:ascii="Times New Roman" w:hAnsi="Times New Roman" w:cs="Times New Roman"/>
          <w:color w:val="000000" w:themeColor="text1"/>
          <w:sz w:val="16"/>
          <w:szCs w:val="16"/>
        </w:rPr>
        <w:t>__________</w:t>
      </w:r>
      <w:r w:rsidRPr="00EB6E0F">
        <w:rPr>
          <w:rFonts w:ascii="Times New Roman" w:hAnsi="Times New Roman" w:cs="Times New Roman"/>
          <w:color w:val="000000" w:themeColor="text1"/>
          <w:sz w:val="16"/>
          <w:szCs w:val="16"/>
        </w:rPr>
        <w:t xml:space="preserve"> 20</w:t>
      </w:r>
      <w:r w:rsidR="00C4662E">
        <w:rPr>
          <w:rFonts w:ascii="Times New Roman" w:hAnsi="Times New Roman" w:cs="Times New Roman"/>
          <w:color w:val="000000" w:themeColor="text1"/>
          <w:sz w:val="16"/>
          <w:szCs w:val="16"/>
        </w:rPr>
        <w:t>___</w:t>
      </w:r>
      <w:r w:rsidRPr="00EB6E0F">
        <w:rPr>
          <w:rFonts w:ascii="Times New Roman" w:hAnsi="Times New Roman" w:cs="Times New Roman"/>
          <w:color w:val="000000" w:themeColor="text1"/>
          <w:sz w:val="16"/>
          <w:szCs w:val="16"/>
        </w:rPr>
        <w:t xml:space="preserve"> г.</w:t>
      </w:r>
    </w:p>
    <w:p w:rsidR="00EB6E0F" w:rsidRPr="00EB6E0F" w:rsidRDefault="00EB6E0F" w:rsidP="00FA3D6E">
      <w:pPr>
        <w:autoSpaceDE w:val="0"/>
        <w:autoSpaceDN w:val="0"/>
        <w:adjustRightInd w:val="0"/>
        <w:spacing w:after="0" w:line="240" w:lineRule="auto"/>
        <w:jc w:val="both"/>
        <w:outlineLvl w:val="0"/>
        <w:rPr>
          <w:rFonts w:ascii="Times New Roman" w:hAnsi="Times New Roman" w:cs="Times New Roman"/>
          <w:color w:val="000000" w:themeColor="text1"/>
          <w:sz w:val="16"/>
          <w:szCs w:val="16"/>
        </w:rPr>
      </w:pPr>
    </w:p>
    <w:p w:rsidR="001C2D9A" w:rsidRDefault="0034392F" w:rsidP="00FA110A">
      <w:pPr>
        <w:shd w:val="clear" w:color="auto" w:fill="FFFFFF"/>
        <w:tabs>
          <w:tab w:val="left" w:pos="1276"/>
        </w:tabs>
        <w:spacing w:after="0"/>
        <w:ind w:right="43" w:firstLine="567"/>
        <w:jc w:val="both"/>
        <w:rPr>
          <w:rFonts w:ascii="Times New Roman" w:hAnsi="Times New Roman" w:cs="Times New Roman"/>
          <w:color w:val="000000" w:themeColor="text1"/>
          <w:sz w:val="16"/>
          <w:szCs w:val="16"/>
        </w:rPr>
      </w:pPr>
      <w:r w:rsidRPr="00EB6E0F">
        <w:rPr>
          <w:rFonts w:ascii="Times New Roman" w:hAnsi="Times New Roman" w:cs="Times New Roman"/>
          <w:b/>
          <w:color w:val="000000" w:themeColor="text1"/>
          <w:sz w:val="16"/>
          <w:szCs w:val="16"/>
        </w:rPr>
        <w:t>Акционерное общество «</w:t>
      </w:r>
      <w:proofErr w:type="spellStart"/>
      <w:r w:rsidRPr="00EB6E0F">
        <w:rPr>
          <w:rFonts w:ascii="Times New Roman" w:hAnsi="Times New Roman" w:cs="Times New Roman"/>
          <w:b/>
          <w:color w:val="000000" w:themeColor="text1"/>
          <w:sz w:val="16"/>
          <w:szCs w:val="16"/>
        </w:rPr>
        <w:t>Югансктранстеплосервис</w:t>
      </w:r>
      <w:proofErr w:type="spellEnd"/>
      <w:r w:rsidRPr="00EB6E0F">
        <w:rPr>
          <w:rFonts w:ascii="Times New Roman" w:hAnsi="Times New Roman" w:cs="Times New Roman"/>
          <w:b/>
          <w:color w:val="000000" w:themeColor="text1"/>
          <w:sz w:val="16"/>
          <w:szCs w:val="16"/>
        </w:rPr>
        <w:t>»</w:t>
      </w:r>
      <w:r w:rsidRPr="00EB6E0F">
        <w:rPr>
          <w:rFonts w:ascii="Times New Roman" w:hAnsi="Times New Roman" w:cs="Times New Roman"/>
          <w:color w:val="000000" w:themeColor="text1"/>
          <w:sz w:val="16"/>
          <w:szCs w:val="16"/>
        </w:rPr>
        <w:t xml:space="preserve">, именуемое в дальнейшем </w:t>
      </w:r>
      <w:r w:rsidR="006F7CE9" w:rsidRPr="00EB6E0F">
        <w:rPr>
          <w:rFonts w:ascii="Times New Roman" w:hAnsi="Times New Roman" w:cs="Times New Roman"/>
          <w:color w:val="000000" w:themeColor="text1"/>
          <w:sz w:val="16"/>
          <w:szCs w:val="16"/>
        </w:rPr>
        <w:t>«</w:t>
      </w:r>
      <w:proofErr w:type="spellStart"/>
      <w:r w:rsidR="00A57E60" w:rsidRPr="00EB6E0F">
        <w:rPr>
          <w:rFonts w:ascii="Times New Roman" w:hAnsi="Times New Roman" w:cs="Times New Roman"/>
          <w:color w:val="000000" w:themeColor="text1"/>
          <w:sz w:val="16"/>
          <w:szCs w:val="16"/>
        </w:rPr>
        <w:t>Ресурсоснабжающая</w:t>
      </w:r>
      <w:proofErr w:type="spellEnd"/>
      <w:r w:rsidR="00A57E60" w:rsidRPr="00EB6E0F">
        <w:rPr>
          <w:rFonts w:ascii="Times New Roman" w:hAnsi="Times New Roman" w:cs="Times New Roman"/>
          <w:color w:val="000000" w:themeColor="text1"/>
          <w:sz w:val="16"/>
          <w:szCs w:val="16"/>
        </w:rPr>
        <w:t xml:space="preserve"> организация</w:t>
      </w:r>
      <w:r w:rsidR="006F7CE9" w:rsidRPr="00EB6E0F">
        <w:rPr>
          <w:rFonts w:ascii="Times New Roman" w:hAnsi="Times New Roman" w:cs="Times New Roman"/>
          <w:color w:val="000000" w:themeColor="text1"/>
          <w:sz w:val="16"/>
          <w:szCs w:val="16"/>
        </w:rPr>
        <w:t>» (далее</w:t>
      </w:r>
      <w:r w:rsidR="00DF0F95">
        <w:rPr>
          <w:rFonts w:ascii="Times New Roman" w:hAnsi="Times New Roman" w:cs="Times New Roman"/>
          <w:color w:val="000000" w:themeColor="text1"/>
          <w:sz w:val="16"/>
          <w:szCs w:val="16"/>
        </w:rPr>
        <w:t xml:space="preserve"> – </w:t>
      </w:r>
      <w:r w:rsidR="006F7CE9" w:rsidRPr="00EB6E0F">
        <w:rPr>
          <w:rFonts w:ascii="Times New Roman" w:hAnsi="Times New Roman" w:cs="Times New Roman"/>
          <w:color w:val="000000" w:themeColor="text1"/>
          <w:sz w:val="16"/>
          <w:szCs w:val="16"/>
        </w:rPr>
        <w:t>РСО)</w:t>
      </w:r>
      <w:r w:rsidRPr="00EB6E0F">
        <w:rPr>
          <w:rFonts w:ascii="Times New Roman" w:hAnsi="Times New Roman" w:cs="Times New Roman"/>
          <w:color w:val="000000" w:themeColor="text1"/>
          <w:sz w:val="16"/>
          <w:szCs w:val="16"/>
        </w:rPr>
        <w:t xml:space="preserve">, в лице  </w:t>
      </w:r>
      <w:r w:rsidR="00905CBB">
        <w:rPr>
          <w:rFonts w:ascii="Times New Roman" w:hAnsi="Times New Roman" w:cs="Times New Roman"/>
          <w:noProof/>
          <w:color w:val="000000" w:themeColor="text1"/>
          <w:sz w:val="16"/>
          <w:szCs w:val="16"/>
        </w:rPr>
        <w:t>Начальника абонентского отдела</w:t>
      </w:r>
      <w:r w:rsidR="00C4662E">
        <w:rPr>
          <w:rFonts w:ascii="Times New Roman" w:hAnsi="Times New Roman" w:cs="Times New Roman"/>
          <w:noProof/>
          <w:color w:val="000000" w:themeColor="text1"/>
          <w:sz w:val="16"/>
          <w:szCs w:val="16"/>
        </w:rPr>
        <w:t xml:space="preserve"> Силюта Натальи Николаевны</w:t>
      </w:r>
      <w:r w:rsidRPr="00EB6E0F">
        <w:rPr>
          <w:rFonts w:ascii="Times New Roman" w:hAnsi="Times New Roman" w:cs="Times New Roman"/>
          <w:color w:val="000000" w:themeColor="text1"/>
          <w:sz w:val="16"/>
          <w:szCs w:val="16"/>
        </w:rPr>
        <w:t>, действующего на основании</w:t>
      </w:r>
      <w:r w:rsidR="00905CBB">
        <w:rPr>
          <w:rFonts w:ascii="Times New Roman" w:hAnsi="Times New Roman" w:cs="Times New Roman"/>
          <w:color w:val="000000" w:themeColor="text1"/>
          <w:sz w:val="16"/>
          <w:szCs w:val="16"/>
        </w:rPr>
        <w:t xml:space="preserve"> </w:t>
      </w:r>
      <w:r w:rsidR="00C4662E">
        <w:rPr>
          <w:rFonts w:ascii="Times New Roman" w:hAnsi="Times New Roman" w:cs="Times New Roman"/>
          <w:color w:val="000000" w:themeColor="text1"/>
          <w:sz w:val="16"/>
          <w:szCs w:val="16"/>
        </w:rPr>
        <w:t>доверенности</w:t>
      </w:r>
      <w:r w:rsidR="00DF0F95">
        <w:rPr>
          <w:rFonts w:ascii="Times New Roman" w:hAnsi="Times New Roman" w:cs="Times New Roman"/>
          <w:color w:val="000000" w:themeColor="text1"/>
          <w:sz w:val="16"/>
          <w:szCs w:val="16"/>
        </w:rPr>
        <w:t xml:space="preserve"> № </w:t>
      </w:r>
      <w:r w:rsidR="00A577E1">
        <w:rPr>
          <w:rFonts w:ascii="Times New Roman" w:hAnsi="Times New Roman" w:cs="Times New Roman"/>
          <w:color w:val="000000" w:themeColor="text1"/>
          <w:sz w:val="16"/>
          <w:szCs w:val="16"/>
        </w:rPr>
        <w:t>327</w:t>
      </w:r>
      <w:r w:rsidR="00DF0F95">
        <w:rPr>
          <w:rFonts w:ascii="Times New Roman" w:hAnsi="Times New Roman" w:cs="Times New Roman"/>
          <w:color w:val="000000" w:themeColor="text1"/>
          <w:sz w:val="16"/>
          <w:szCs w:val="16"/>
        </w:rPr>
        <w:t xml:space="preserve"> от 13.02.2020г.</w:t>
      </w:r>
      <w:r w:rsidR="00905CBB">
        <w:rPr>
          <w:rFonts w:ascii="Times New Roman" w:hAnsi="Times New Roman" w:cs="Times New Roman"/>
          <w:color w:val="000000" w:themeColor="text1"/>
          <w:sz w:val="16"/>
          <w:szCs w:val="16"/>
        </w:rPr>
        <w:t xml:space="preserve"> </w:t>
      </w:r>
      <w:r w:rsidRPr="00EB6E0F">
        <w:rPr>
          <w:rFonts w:ascii="Times New Roman" w:hAnsi="Times New Roman" w:cs="Times New Roman"/>
          <w:color w:val="000000" w:themeColor="text1"/>
          <w:sz w:val="16"/>
          <w:szCs w:val="16"/>
        </w:rPr>
        <w:t xml:space="preserve">с одной стороны, и </w:t>
      </w:r>
    </w:p>
    <w:p w:rsidR="00A0154A" w:rsidRPr="00EB6E0F" w:rsidRDefault="00A0154A" w:rsidP="00FA110A">
      <w:pPr>
        <w:shd w:val="clear" w:color="auto" w:fill="FFFFFF"/>
        <w:tabs>
          <w:tab w:val="left" w:pos="1276"/>
        </w:tabs>
        <w:spacing w:after="0"/>
        <w:ind w:right="43" w:firstLine="567"/>
        <w:jc w:val="both"/>
        <w:rPr>
          <w:rFonts w:ascii="Times New Roman" w:hAnsi="Times New Roman" w:cs="Times New Roman"/>
          <w:b/>
          <w:noProof/>
          <w:color w:val="000000" w:themeColor="text1"/>
          <w:sz w:val="16"/>
          <w:szCs w:val="16"/>
        </w:rPr>
      </w:pPr>
      <w:r w:rsidRPr="00EB6E0F">
        <w:rPr>
          <w:rFonts w:ascii="Times New Roman" w:hAnsi="Times New Roman" w:cs="Times New Roman"/>
          <w:b/>
          <w:noProof/>
          <w:color w:val="000000" w:themeColor="text1"/>
          <w:sz w:val="16"/>
          <w:szCs w:val="16"/>
        </w:rPr>
        <w:t>гр.___________________</w:t>
      </w:r>
      <w:r w:rsidR="00EB6E0F" w:rsidRPr="00EB6E0F">
        <w:rPr>
          <w:rFonts w:ascii="Times New Roman" w:hAnsi="Times New Roman" w:cs="Times New Roman"/>
          <w:b/>
          <w:noProof/>
          <w:color w:val="000000" w:themeColor="text1"/>
          <w:sz w:val="16"/>
          <w:szCs w:val="16"/>
        </w:rPr>
        <w:t>_____________________</w:t>
      </w:r>
      <w:r w:rsidRPr="00EB6E0F">
        <w:rPr>
          <w:rFonts w:ascii="Times New Roman" w:hAnsi="Times New Roman" w:cs="Times New Roman"/>
          <w:b/>
          <w:noProof/>
          <w:color w:val="000000" w:themeColor="text1"/>
          <w:sz w:val="16"/>
          <w:szCs w:val="16"/>
        </w:rPr>
        <w:t>__________________________</w:t>
      </w:r>
      <w:r w:rsidR="00EB6E0F" w:rsidRPr="00EB6E0F">
        <w:rPr>
          <w:rFonts w:ascii="Times New Roman" w:hAnsi="Times New Roman" w:cs="Times New Roman"/>
          <w:b/>
          <w:noProof/>
          <w:color w:val="000000" w:themeColor="text1"/>
          <w:sz w:val="16"/>
          <w:szCs w:val="16"/>
        </w:rPr>
        <w:t>___________________________________________________</w:t>
      </w:r>
    </w:p>
    <w:p w:rsidR="00A0154A" w:rsidRPr="001C2D9A" w:rsidRDefault="00480B73" w:rsidP="00480B73">
      <w:pPr>
        <w:shd w:val="clear" w:color="auto" w:fill="FFFFFF"/>
        <w:tabs>
          <w:tab w:val="left" w:pos="1276"/>
        </w:tabs>
        <w:spacing w:after="0"/>
        <w:ind w:right="43"/>
        <w:rPr>
          <w:rFonts w:ascii="Times New Roman" w:hAnsi="Times New Roman" w:cs="Times New Roman"/>
          <w:noProof/>
          <w:color w:val="000000" w:themeColor="text1"/>
          <w:sz w:val="16"/>
          <w:szCs w:val="16"/>
        </w:rPr>
      </w:pPr>
      <w:r>
        <w:rPr>
          <w:rFonts w:ascii="Times New Roman" w:hAnsi="Times New Roman" w:cs="Times New Roman"/>
          <w:noProof/>
          <w:color w:val="000000" w:themeColor="text1"/>
          <w:sz w:val="16"/>
          <w:szCs w:val="16"/>
        </w:rPr>
        <w:t xml:space="preserve">                                                          </w:t>
      </w:r>
      <w:r w:rsidR="00A0154A" w:rsidRPr="001C2D9A">
        <w:rPr>
          <w:rFonts w:ascii="Times New Roman" w:hAnsi="Times New Roman" w:cs="Times New Roman"/>
          <w:noProof/>
          <w:color w:val="000000" w:themeColor="text1"/>
          <w:sz w:val="16"/>
          <w:szCs w:val="16"/>
        </w:rPr>
        <w:t>(фамилия, имя, очество)</w:t>
      </w:r>
    </w:p>
    <w:p w:rsidR="00067BD8" w:rsidRDefault="00A0154A" w:rsidP="00EB6E0F">
      <w:pPr>
        <w:shd w:val="clear" w:color="auto" w:fill="FFFFFF"/>
        <w:tabs>
          <w:tab w:val="left" w:pos="1276"/>
        </w:tabs>
        <w:spacing w:after="0"/>
        <w:ind w:right="43"/>
        <w:rPr>
          <w:rFonts w:ascii="Times New Roman" w:hAnsi="Times New Roman" w:cs="Times New Roman"/>
          <w:color w:val="000000" w:themeColor="text1"/>
          <w:sz w:val="16"/>
          <w:szCs w:val="16"/>
        </w:rPr>
      </w:pPr>
      <w:r w:rsidRPr="00EB6E0F">
        <w:rPr>
          <w:rFonts w:ascii="Times New Roman" w:hAnsi="Times New Roman" w:cs="Times New Roman"/>
          <w:b/>
          <w:noProof/>
          <w:color w:val="000000" w:themeColor="text1"/>
          <w:sz w:val="16"/>
          <w:szCs w:val="16"/>
        </w:rPr>
        <w:t xml:space="preserve"> </w:t>
      </w:r>
      <w:r w:rsidR="0034392F" w:rsidRPr="00EB6E0F">
        <w:rPr>
          <w:rFonts w:ascii="Times New Roman" w:hAnsi="Times New Roman" w:cs="Times New Roman"/>
          <w:color w:val="000000" w:themeColor="text1"/>
          <w:sz w:val="16"/>
          <w:szCs w:val="16"/>
        </w:rPr>
        <w:t xml:space="preserve"> именуем</w:t>
      </w:r>
      <w:r w:rsidR="00DF0F95">
        <w:rPr>
          <w:rFonts w:ascii="Times New Roman" w:hAnsi="Times New Roman" w:cs="Times New Roman"/>
          <w:color w:val="000000" w:themeColor="text1"/>
          <w:sz w:val="16"/>
          <w:szCs w:val="16"/>
        </w:rPr>
        <w:t>ый</w:t>
      </w:r>
      <w:r w:rsidR="0034392F" w:rsidRPr="00EB6E0F">
        <w:rPr>
          <w:rFonts w:ascii="Times New Roman" w:hAnsi="Times New Roman" w:cs="Times New Roman"/>
          <w:color w:val="000000" w:themeColor="text1"/>
          <w:sz w:val="16"/>
          <w:szCs w:val="16"/>
        </w:rPr>
        <w:t xml:space="preserve"> в дальнейшем «</w:t>
      </w:r>
      <w:r w:rsidR="00B476DC" w:rsidRPr="00EB6E0F">
        <w:rPr>
          <w:rFonts w:ascii="Times New Roman" w:hAnsi="Times New Roman" w:cs="Times New Roman"/>
          <w:color w:val="000000" w:themeColor="text1"/>
          <w:sz w:val="16"/>
          <w:szCs w:val="16"/>
        </w:rPr>
        <w:t>Потребитель</w:t>
      </w:r>
      <w:r w:rsidR="0034392F" w:rsidRPr="00EB6E0F">
        <w:rPr>
          <w:rFonts w:ascii="Times New Roman" w:hAnsi="Times New Roman" w:cs="Times New Roman"/>
          <w:color w:val="000000" w:themeColor="text1"/>
          <w:sz w:val="16"/>
          <w:szCs w:val="16"/>
        </w:rPr>
        <w:t xml:space="preserve">», </w:t>
      </w:r>
      <w:r w:rsidRPr="00EB6E0F">
        <w:rPr>
          <w:rFonts w:ascii="Times New Roman" w:hAnsi="Times New Roman" w:cs="Times New Roman"/>
          <w:color w:val="000000" w:themeColor="text1"/>
          <w:sz w:val="16"/>
          <w:szCs w:val="16"/>
        </w:rPr>
        <w:t>паспортные данные №   ________серия ____________</w:t>
      </w:r>
      <w:r w:rsidR="00EB6E0F" w:rsidRPr="00EB6E0F">
        <w:rPr>
          <w:rFonts w:ascii="Times New Roman" w:hAnsi="Times New Roman" w:cs="Times New Roman"/>
          <w:color w:val="000000" w:themeColor="text1"/>
          <w:sz w:val="16"/>
          <w:szCs w:val="16"/>
        </w:rPr>
        <w:t xml:space="preserve"> _______</w:t>
      </w:r>
      <w:r w:rsidR="0085295A">
        <w:rPr>
          <w:rFonts w:ascii="Times New Roman" w:hAnsi="Times New Roman" w:cs="Times New Roman"/>
          <w:color w:val="000000" w:themeColor="text1"/>
          <w:sz w:val="16"/>
          <w:szCs w:val="16"/>
        </w:rPr>
        <w:t xml:space="preserve">дата выдачи_________________________ </w:t>
      </w:r>
    </w:p>
    <w:p w:rsidR="00067BD8" w:rsidRDefault="00067BD8" w:rsidP="00EB6E0F">
      <w:pPr>
        <w:shd w:val="clear" w:color="auto" w:fill="FFFFFF"/>
        <w:tabs>
          <w:tab w:val="left" w:pos="1276"/>
        </w:tabs>
        <w:spacing w:after="0"/>
        <w:ind w:right="43"/>
        <w:rPr>
          <w:rFonts w:ascii="Times New Roman" w:hAnsi="Times New Roman" w:cs="Times New Roman"/>
          <w:color w:val="000000" w:themeColor="text1"/>
          <w:sz w:val="16"/>
          <w:szCs w:val="16"/>
        </w:rPr>
      </w:pPr>
    </w:p>
    <w:p w:rsidR="006A19E0" w:rsidRDefault="00EB6E0F" w:rsidP="00EB6E0F">
      <w:pPr>
        <w:shd w:val="clear" w:color="auto" w:fill="FFFFFF"/>
        <w:tabs>
          <w:tab w:val="left" w:pos="1276"/>
        </w:tabs>
        <w:spacing w:after="0"/>
        <w:ind w:right="43"/>
        <w:rPr>
          <w:rFonts w:ascii="Times New Roman" w:hAnsi="Times New Roman" w:cs="Times New Roman"/>
          <w:color w:val="000000" w:themeColor="text1"/>
          <w:sz w:val="16"/>
          <w:szCs w:val="16"/>
        </w:rPr>
      </w:pPr>
      <w:r w:rsidRPr="00EB6E0F">
        <w:rPr>
          <w:rFonts w:ascii="Times New Roman" w:hAnsi="Times New Roman" w:cs="Times New Roman"/>
          <w:color w:val="000000" w:themeColor="text1"/>
          <w:sz w:val="16"/>
          <w:szCs w:val="16"/>
        </w:rPr>
        <w:t>___</w:t>
      </w:r>
      <w:r w:rsidR="0085295A">
        <w:rPr>
          <w:rFonts w:ascii="Times New Roman" w:hAnsi="Times New Roman" w:cs="Times New Roman"/>
          <w:color w:val="000000" w:themeColor="text1"/>
          <w:sz w:val="16"/>
          <w:szCs w:val="16"/>
        </w:rPr>
        <w:t>____________________________________________________</w:t>
      </w:r>
      <w:r w:rsidR="00A0154A" w:rsidRPr="00EB6E0F">
        <w:rPr>
          <w:rFonts w:ascii="Times New Roman" w:hAnsi="Times New Roman" w:cs="Times New Roman"/>
          <w:color w:val="000000" w:themeColor="text1"/>
          <w:sz w:val="16"/>
          <w:szCs w:val="16"/>
        </w:rPr>
        <w:t>________</w:t>
      </w:r>
      <w:r w:rsidR="006A19E0">
        <w:rPr>
          <w:rFonts w:ascii="Times New Roman" w:hAnsi="Times New Roman" w:cs="Times New Roman"/>
          <w:color w:val="000000" w:themeColor="text1"/>
          <w:sz w:val="16"/>
          <w:szCs w:val="16"/>
        </w:rPr>
        <w:t xml:space="preserve">, дата рождения </w:t>
      </w:r>
      <w:r w:rsidR="00A0154A" w:rsidRPr="00EB6E0F">
        <w:rPr>
          <w:rFonts w:ascii="Times New Roman" w:hAnsi="Times New Roman" w:cs="Times New Roman"/>
          <w:color w:val="000000" w:themeColor="text1"/>
          <w:sz w:val="16"/>
          <w:szCs w:val="16"/>
        </w:rPr>
        <w:t>_____________</w:t>
      </w:r>
      <w:r w:rsidR="006A19E0">
        <w:rPr>
          <w:rFonts w:ascii="Times New Roman" w:hAnsi="Times New Roman" w:cs="Times New Roman"/>
          <w:color w:val="000000" w:themeColor="text1"/>
          <w:sz w:val="16"/>
          <w:szCs w:val="16"/>
        </w:rPr>
        <w:t>, место рождения______________________</w:t>
      </w:r>
    </w:p>
    <w:p w:rsidR="006A19E0" w:rsidRDefault="006A19E0" w:rsidP="00EB6E0F">
      <w:pPr>
        <w:shd w:val="clear" w:color="auto" w:fill="FFFFFF"/>
        <w:tabs>
          <w:tab w:val="left" w:pos="1276"/>
        </w:tabs>
        <w:spacing w:after="0"/>
        <w:ind w:right="43"/>
        <w:rPr>
          <w:rFonts w:ascii="Times New Roman" w:hAnsi="Times New Roman" w:cs="Times New Roman"/>
          <w:color w:val="000000" w:themeColor="text1"/>
          <w:sz w:val="16"/>
          <w:szCs w:val="16"/>
        </w:rPr>
      </w:pPr>
    </w:p>
    <w:p w:rsidR="00067BD8" w:rsidRDefault="006A19E0" w:rsidP="00EB6E0F">
      <w:pPr>
        <w:shd w:val="clear" w:color="auto" w:fill="FFFFFF"/>
        <w:tabs>
          <w:tab w:val="left" w:pos="1276"/>
        </w:tabs>
        <w:spacing w:after="0"/>
        <w:ind w:right="4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_______________________________________________________________________________________________________________________________</w:t>
      </w:r>
      <w:r w:rsidR="00A0154A" w:rsidRPr="00EB6E0F">
        <w:rPr>
          <w:rFonts w:ascii="Times New Roman" w:hAnsi="Times New Roman" w:cs="Times New Roman"/>
          <w:color w:val="000000" w:themeColor="text1"/>
          <w:sz w:val="16"/>
          <w:szCs w:val="16"/>
        </w:rPr>
        <w:t xml:space="preserve"> </w:t>
      </w:r>
      <w:r w:rsidR="0085295A">
        <w:rPr>
          <w:rFonts w:ascii="Times New Roman" w:hAnsi="Times New Roman" w:cs="Times New Roman"/>
          <w:color w:val="000000" w:themeColor="text1"/>
          <w:sz w:val="16"/>
          <w:szCs w:val="16"/>
        </w:rPr>
        <w:t xml:space="preserve"> </w:t>
      </w:r>
    </w:p>
    <w:p w:rsidR="00067BD8" w:rsidRDefault="00067BD8" w:rsidP="00EB6E0F">
      <w:pPr>
        <w:shd w:val="clear" w:color="auto" w:fill="FFFFFF"/>
        <w:tabs>
          <w:tab w:val="left" w:pos="1276"/>
        </w:tabs>
        <w:spacing w:after="0"/>
        <w:ind w:right="43"/>
        <w:rPr>
          <w:rFonts w:ascii="Times New Roman" w:hAnsi="Times New Roman" w:cs="Times New Roman"/>
          <w:color w:val="000000" w:themeColor="text1"/>
          <w:sz w:val="16"/>
          <w:szCs w:val="16"/>
        </w:rPr>
      </w:pPr>
    </w:p>
    <w:p w:rsidR="007F0DFE" w:rsidRPr="00EB6E0F" w:rsidRDefault="00A0154A" w:rsidP="00EB6E0F">
      <w:pPr>
        <w:shd w:val="clear" w:color="auto" w:fill="FFFFFF"/>
        <w:tabs>
          <w:tab w:val="left" w:pos="1276"/>
        </w:tabs>
        <w:spacing w:after="0"/>
        <w:ind w:right="43"/>
        <w:rPr>
          <w:rFonts w:ascii="Times New Roman" w:hAnsi="Times New Roman" w:cs="Times New Roman"/>
          <w:color w:val="000000" w:themeColor="text1"/>
          <w:sz w:val="16"/>
          <w:szCs w:val="16"/>
        </w:rPr>
      </w:pPr>
      <w:r w:rsidRPr="00EB6E0F">
        <w:rPr>
          <w:rFonts w:ascii="Times New Roman" w:hAnsi="Times New Roman" w:cs="Times New Roman"/>
          <w:color w:val="000000" w:themeColor="text1"/>
          <w:sz w:val="16"/>
          <w:szCs w:val="16"/>
        </w:rPr>
        <w:t>зарегистрированный  по адресу</w:t>
      </w:r>
      <w:r w:rsidR="0085295A">
        <w:rPr>
          <w:rFonts w:ascii="Times New Roman" w:hAnsi="Times New Roman" w:cs="Times New Roman"/>
          <w:color w:val="000000" w:themeColor="text1"/>
          <w:sz w:val="16"/>
          <w:szCs w:val="16"/>
        </w:rPr>
        <w:t>: __________________</w:t>
      </w:r>
      <w:r w:rsidRPr="00EB6E0F">
        <w:rPr>
          <w:rFonts w:ascii="Times New Roman" w:hAnsi="Times New Roman" w:cs="Times New Roman"/>
          <w:color w:val="000000" w:themeColor="text1"/>
          <w:sz w:val="16"/>
          <w:szCs w:val="16"/>
        </w:rPr>
        <w:t>______</w:t>
      </w:r>
      <w:r w:rsidR="00EB6E0F" w:rsidRPr="00EB6E0F">
        <w:rPr>
          <w:rFonts w:ascii="Times New Roman" w:hAnsi="Times New Roman" w:cs="Times New Roman"/>
          <w:color w:val="000000" w:themeColor="text1"/>
          <w:sz w:val="16"/>
          <w:szCs w:val="16"/>
        </w:rPr>
        <w:t>________</w:t>
      </w:r>
      <w:r w:rsidRPr="00EB6E0F">
        <w:rPr>
          <w:rFonts w:ascii="Times New Roman" w:hAnsi="Times New Roman" w:cs="Times New Roman"/>
          <w:color w:val="000000" w:themeColor="text1"/>
          <w:sz w:val="16"/>
          <w:szCs w:val="16"/>
        </w:rPr>
        <w:t>_____________</w:t>
      </w:r>
      <w:r w:rsidR="0085295A">
        <w:rPr>
          <w:rFonts w:ascii="Times New Roman" w:hAnsi="Times New Roman" w:cs="Times New Roman"/>
          <w:color w:val="000000" w:themeColor="text1"/>
          <w:sz w:val="16"/>
          <w:szCs w:val="16"/>
        </w:rPr>
        <w:t>_________________________</w:t>
      </w:r>
      <w:r w:rsidR="0034392F" w:rsidRPr="00EB6E0F">
        <w:rPr>
          <w:rFonts w:ascii="Times New Roman" w:hAnsi="Times New Roman" w:cs="Times New Roman"/>
          <w:color w:val="000000" w:themeColor="text1"/>
          <w:sz w:val="16"/>
          <w:szCs w:val="16"/>
        </w:rPr>
        <w:t>, заключили настоящий договор</w:t>
      </w:r>
      <w:r w:rsidR="007F0DFE" w:rsidRPr="00EB6E0F">
        <w:rPr>
          <w:rFonts w:ascii="Times New Roman" w:hAnsi="Times New Roman" w:cs="Times New Roman"/>
          <w:color w:val="000000" w:themeColor="text1"/>
          <w:sz w:val="16"/>
          <w:szCs w:val="16"/>
        </w:rPr>
        <w:t>:</w:t>
      </w:r>
    </w:p>
    <w:p w:rsidR="00744B9F" w:rsidRPr="00420534" w:rsidRDefault="00744B9F" w:rsidP="002631B9">
      <w:pPr>
        <w:autoSpaceDE w:val="0"/>
        <w:autoSpaceDN w:val="0"/>
        <w:adjustRightInd w:val="0"/>
        <w:spacing w:after="0" w:line="240" w:lineRule="auto"/>
        <w:jc w:val="center"/>
        <w:rPr>
          <w:rFonts w:ascii="Times New Roman" w:hAnsi="Times New Roman" w:cs="Times New Roman"/>
          <w:color w:val="000000" w:themeColor="text1"/>
          <w:sz w:val="12"/>
          <w:szCs w:val="12"/>
        </w:rPr>
      </w:pPr>
    </w:p>
    <w:p w:rsidR="00AA7FAF" w:rsidRPr="00420534" w:rsidRDefault="00AA7FAF" w:rsidP="00480B73">
      <w:pPr>
        <w:pStyle w:val="aa"/>
        <w:numPr>
          <w:ilvl w:val="0"/>
          <w:numId w:val="3"/>
        </w:numPr>
        <w:autoSpaceDE w:val="0"/>
        <w:autoSpaceDN w:val="0"/>
        <w:adjustRightInd w:val="0"/>
        <w:spacing w:after="0" w:line="240" w:lineRule="auto"/>
        <w:jc w:val="center"/>
        <w:rPr>
          <w:rFonts w:ascii="Times New Roman" w:hAnsi="Times New Roman" w:cs="Times New Roman"/>
          <w:b/>
          <w:color w:val="000000" w:themeColor="text1"/>
          <w:sz w:val="12"/>
          <w:szCs w:val="12"/>
        </w:rPr>
      </w:pPr>
      <w:r w:rsidRPr="00420534">
        <w:rPr>
          <w:rFonts w:ascii="Times New Roman" w:hAnsi="Times New Roman" w:cs="Times New Roman"/>
          <w:b/>
          <w:color w:val="000000" w:themeColor="text1"/>
          <w:sz w:val="12"/>
          <w:szCs w:val="12"/>
        </w:rPr>
        <w:t>Предмет Договора</w:t>
      </w:r>
    </w:p>
    <w:p w:rsidR="00B476DC" w:rsidRPr="00420534" w:rsidRDefault="00B476DC" w:rsidP="00480B73">
      <w:pPr>
        <w:pStyle w:val="aa"/>
        <w:autoSpaceDE w:val="0"/>
        <w:autoSpaceDN w:val="0"/>
        <w:adjustRightInd w:val="0"/>
        <w:spacing w:after="0" w:line="240" w:lineRule="auto"/>
        <w:rPr>
          <w:rFonts w:ascii="Times New Roman" w:hAnsi="Times New Roman" w:cs="Times New Roman"/>
          <w:color w:val="000000" w:themeColor="text1"/>
          <w:sz w:val="12"/>
          <w:szCs w:val="12"/>
        </w:rPr>
      </w:pPr>
    </w:p>
    <w:p w:rsidR="00486C69" w:rsidRPr="00420534" w:rsidRDefault="00AA7FAF" w:rsidP="00486C69">
      <w:pPr>
        <w:autoSpaceDE w:val="0"/>
        <w:autoSpaceDN w:val="0"/>
        <w:adjustRightInd w:val="0"/>
        <w:spacing w:after="0" w:line="240" w:lineRule="auto"/>
        <w:ind w:firstLine="708"/>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 xml:space="preserve">1.1. </w:t>
      </w:r>
      <w:proofErr w:type="gramStart"/>
      <w:r w:rsidRPr="00420534">
        <w:rPr>
          <w:rFonts w:ascii="Times New Roman" w:hAnsi="Times New Roman" w:cs="Times New Roman"/>
          <w:color w:val="000000" w:themeColor="text1"/>
          <w:sz w:val="12"/>
          <w:szCs w:val="12"/>
        </w:rPr>
        <w:t xml:space="preserve">По настоящему Договору </w:t>
      </w:r>
      <w:r w:rsidR="006F7CE9" w:rsidRPr="00420534">
        <w:rPr>
          <w:rFonts w:ascii="Times New Roman" w:hAnsi="Times New Roman" w:cs="Times New Roman"/>
          <w:color w:val="000000" w:themeColor="text1"/>
          <w:sz w:val="12"/>
          <w:szCs w:val="12"/>
        </w:rPr>
        <w:t>РСО</w:t>
      </w:r>
      <w:r w:rsidRPr="00420534">
        <w:rPr>
          <w:rFonts w:ascii="Times New Roman" w:hAnsi="Times New Roman" w:cs="Times New Roman"/>
          <w:color w:val="000000" w:themeColor="text1"/>
          <w:sz w:val="12"/>
          <w:szCs w:val="12"/>
        </w:rPr>
        <w:t xml:space="preserve"> предоставляет</w:t>
      </w:r>
      <w:r w:rsidR="00672547" w:rsidRPr="00420534">
        <w:rPr>
          <w:rFonts w:ascii="Times New Roman" w:hAnsi="Times New Roman" w:cs="Times New Roman"/>
          <w:color w:val="000000" w:themeColor="text1"/>
          <w:sz w:val="12"/>
          <w:szCs w:val="12"/>
        </w:rPr>
        <w:t xml:space="preserve"> </w:t>
      </w:r>
      <w:r w:rsidRPr="00420534">
        <w:rPr>
          <w:rFonts w:ascii="Times New Roman" w:hAnsi="Times New Roman" w:cs="Times New Roman"/>
          <w:color w:val="000000" w:themeColor="text1"/>
          <w:sz w:val="12"/>
          <w:szCs w:val="12"/>
        </w:rPr>
        <w:t>Потребителю коммунальн</w:t>
      </w:r>
      <w:r w:rsidR="00486C69" w:rsidRPr="00420534">
        <w:rPr>
          <w:rFonts w:ascii="Times New Roman" w:hAnsi="Times New Roman" w:cs="Times New Roman"/>
          <w:color w:val="000000" w:themeColor="text1"/>
          <w:sz w:val="12"/>
          <w:szCs w:val="12"/>
        </w:rPr>
        <w:t xml:space="preserve">ые </w:t>
      </w:r>
      <w:r w:rsidRPr="00420534">
        <w:rPr>
          <w:rFonts w:ascii="Times New Roman" w:hAnsi="Times New Roman" w:cs="Times New Roman"/>
          <w:color w:val="000000" w:themeColor="text1"/>
          <w:sz w:val="12"/>
          <w:szCs w:val="12"/>
        </w:rPr>
        <w:t>услуг</w:t>
      </w:r>
      <w:r w:rsidR="00486C69" w:rsidRPr="00420534">
        <w:rPr>
          <w:rFonts w:ascii="Times New Roman" w:hAnsi="Times New Roman" w:cs="Times New Roman"/>
          <w:color w:val="000000" w:themeColor="text1"/>
          <w:sz w:val="12"/>
          <w:szCs w:val="12"/>
        </w:rPr>
        <w:t>и</w:t>
      </w:r>
      <w:r w:rsidRPr="00420534">
        <w:rPr>
          <w:rFonts w:ascii="Times New Roman" w:hAnsi="Times New Roman" w:cs="Times New Roman"/>
          <w:color w:val="000000" w:themeColor="text1"/>
          <w:sz w:val="12"/>
          <w:szCs w:val="12"/>
        </w:rPr>
        <w:t xml:space="preserve"> </w:t>
      </w:r>
      <w:r w:rsidR="00D915B1" w:rsidRPr="00420534">
        <w:rPr>
          <w:rFonts w:ascii="Times New Roman" w:hAnsi="Times New Roman" w:cs="Times New Roman"/>
          <w:color w:val="000000" w:themeColor="text1"/>
          <w:sz w:val="12"/>
          <w:szCs w:val="12"/>
        </w:rPr>
        <w:t>по отоплению и горячему водоснабжению</w:t>
      </w:r>
      <w:r w:rsidR="007A7847" w:rsidRPr="00420534">
        <w:rPr>
          <w:rFonts w:ascii="Times New Roman" w:hAnsi="Times New Roman" w:cs="Times New Roman"/>
          <w:color w:val="000000" w:themeColor="text1"/>
          <w:sz w:val="12"/>
          <w:szCs w:val="12"/>
        </w:rPr>
        <w:t xml:space="preserve"> жилых помещений в многоквартирн</w:t>
      </w:r>
      <w:r w:rsidR="00DF0F95">
        <w:rPr>
          <w:rFonts w:ascii="Times New Roman" w:hAnsi="Times New Roman" w:cs="Times New Roman"/>
          <w:color w:val="000000" w:themeColor="text1"/>
          <w:sz w:val="12"/>
          <w:szCs w:val="12"/>
        </w:rPr>
        <w:t>ом</w:t>
      </w:r>
      <w:r w:rsidR="007A7847" w:rsidRPr="00420534">
        <w:rPr>
          <w:rFonts w:ascii="Times New Roman" w:hAnsi="Times New Roman" w:cs="Times New Roman"/>
          <w:color w:val="000000" w:themeColor="text1"/>
          <w:sz w:val="12"/>
          <w:szCs w:val="12"/>
        </w:rPr>
        <w:t xml:space="preserve"> дом</w:t>
      </w:r>
      <w:r w:rsidR="00DF0F95">
        <w:rPr>
          <w:rFonts w:ascii="Times New Roman" w:hAnsi="Times New Roman" w:cs="Times New Roman"/>
          <w:color w:val="000000" w:themeColor="text1"/>
          <w:sz w:val="12"/>
          <w:szCs w:val="12"/>
        </w:rPr>
        <w:t>е</w:t>
      </w:r>
      <w:r w:rsidR="007A7847" w:rsidRPr="00420534">
        <w:rPr>
          <w:rFonts w:ascii="Times New Roman" w:hAnsi="Times New Roman" w:cs="Times New Roman"/>
          <w:color w:val="000000" w:themeColor="text1"/>
          <w:sz w:val="12"/>
          <w:szCs w:val="12"/>
        </w:rPr>
        <w:t xml:space="preserve"> </w:t>
      </w:r>
      <w:r w:rsidR="00D915B1" w:rsidRPr="00420534">
        <w:rPr>
          <w:rFonts w:ascii="Times New Roman" w:hAnsi="Times New Roman" w:cs="Times New Roman"/>
          <w:color w:val="000000" w:themeColor="text1"/>
          <w:sz w:val="12"/>
          <w:szCs w:val="12"/>
        </w:rPr>
        <w:t xml:space="preserve"> </w:t>
      </w:r>
      <w:r w:rsidR="00F126B5" w:rsidRPr="00420534">
        <w:rPr>
          <w:rFonts w:ascii="Times New Roman" w:hAnsi="Times New Roman" w:cs="Times New Roman"/>
          <w:color w:val="000000" w:themeColor="text1"/>
          <w:sz w:val="12"/>
          <w:szCs w:val="12"/>
        </w:rPr>
        <w:t>(</w:t>
      </w:r>
      <w:r w:rsidR="00486C69" w:rsidRPr="00420534">
        <w:rPr>
          <w:rFonts w:ascii="Times New Roman" w:hAnsi="Times New Roman" w:cs="Times New Roman"/>
          <w:color w:val="000000" w:themeColor="text1"/>
          <w:sz w:val="12"/>
          <w:szCs w:val="12"/>
        </w:rPr>
        <w:t>далее – коммунальные услуги)</w:t>
      </w:r>
      <w:r w:rsidR="006B1718" w:rsidRPr="00420534">
        <w:rPr>
          <w:rFonts w:ascii="Times New Roman" w:hAnsi="Times New Roman" w:cs="Times New Roman"/>
          <w:color w:val="000000" w:themeColor="text1"/>
          <w:sz w:val="12"/>
          <w:szCs w:val="12"/>
        </w:rPr>
        <w:t>,</w:t>
      </w:r>
      <w:r w:rsidR="00672547" w:rsidRPr="00420534">
        <w:rPr>
          <w:rFonts w:ascii="Times New Roman" w:hAnsi="Times New Roman" w:cs="Times New Roman"/>
          <w:color w:val="000000" w:themeColor="text1"/>
          <w:sz w:val="12"/>
          <w:szCs w:val="12"/>
        </w:rPr>
        <w:t xml:space="preserve"> </w:t>
      </w:r>
      <w:r w:rsidR="00DC290E" w:rsidRPr="00420534">
        <w:rPr>
          <w:rFonts w:ascii="Times New Roman" w:hAnsi="Times New Roman" w:cs="Times New Roman"/>
          <w:color w:val="000000" w:themeColor="text1"/>
          <w:sz w:val="12"/>
          <w:szCs w:val="12"/>
        </w:rPr>
        <w:t>в том числе  потребляем</w:t>
      </w:r>
      <w:r w:rsidR="00486C69" w:rsidRPr="00420534">
        <w:rPr>
          <w:rFonts w:ascii="Times New Roman" w:hAnsi="Times New Roman" w:cs="Times New Roman"/>
          <w:color w:val="000000" w:themeColor="text1"/>
          <w:sz w:val="12"/>
          <w:szCs w:val="12"/>
        </w:rPr>
        <w:t>ые</w:t>
      </w:r>
      <w:r w:rsidR="00DC290E" w:rsidRPr="00420534">
        <w:rPr>
          <w:rFonts w:ascii="Times New Roman" w:hAnsi="Times New Roman" w:cs="Times New Roman"/>
          <w:color w:val="000000" w:themeColor="text1"/>
          <w:sz w:val="12"/>
          <w:szCs w:val="12"/>
        </w:rPr>
        <w:t xml:space="preserve">  при</w:t>
      </w:r>
      <w:r w:rsidRPr="00420534">
        <w:rPr>
          <w:rFonts w:ascii="Times New Roman" w:hAnsi="Times New Roman" w:cs="Times New Roman"/>
          <w:color w:val="000000" w:themeColor="text1"/>
          <w:sz w:val="12"/>
          <w:szCs w:val="12"/>
        </w:rPr>
        <w:t xml:space="preserve">  использовании  общего</w:t>
      </w:r>
      <w:r w:rsidR="00672547" w:rsidRPr="00420534">
        <w:rPr>
          <w:rFonts w:ascii="Times New Roman" w:hAnsi="Times New Roman" w:cs="Times New Roman"/>
          <w:color w:val="000000" w:themeColor="text1"/>
          <w:sz w:val="12"/>
          <w:szCs w:val="12"/>
        </w:rPr>
        <w:t xml:space="preserve"> </w:t>
      </w:r>
      <w:r w:rsidRPr="00420534">
        <w:rPr>
          <w:rFonts w:ascii="Times New Roman" w:hAnsi="Times New Roman" w:cs="Times New Roman"/>
          <w:color w:val="000000" w:themeColor="text1"/>
          <w:sz w:val="12"/>
          <w:szCs w:val="12"/>
        </w:rPr>
        <w:t>имущества</w:t>
      </w:r>
      <w:r w:rsidR="00DC290E" w:rsidRPr="00420534">
        <w:rPr>
          <w:rFonts w:ascii="Times New Roman" w:hAnsi="Times New Roman" w:cs="Times New Roman"/>
          <w:color w:val="000000" w:themeColor="text1"/>
          <w:sz w:val="12"/>
          <w:szCs w:val="12"/>
        </w:rPr>
        <w:t xml:space="preserve">  </w:t>
      </w:r>
      <w:r w:rsidRPr="00420534">
        <w:rPr>
          <w:rFonts w:ascii="Times New Roman" w:hAnsi="Times New Roman" w:cs="Times New Roman"/>
          <w:color w:val="000000" w:themeColor="text1"/>
          <w:sz w:val="12"/>
          <w:szCs w:val="12"/>
        </w:rPr>
        <w:t xml:space="preserve"> многоквартирного  дома  в случаях,  предусмотренных</w:t>
      </w:r>
      <w:r w:rsidR="00672547" w:rsidRPr="00420534">
        <w:rPr>
          <w:rFonts w:ascii="Times New Roman" w:hAnsi="Times New Roman" w:cs="Times New Roman"/>
          <w:color w:val="000000" w:themeColor="text1"/>
          <w:sz w:val="12"/>
          <w:szCs w:val="12"/>
        </w:rPr>
        <w:t xml:space="preserve"> </w:t>
      </w:r>
      <w:r w:rsidRPr="00420534">
        <w:rPr>
          <w:rFonts w:ascii="Times New Roman" w:hAnsi="Times New Roman" w:cs="Times New Roman"/>
          <w:color w:val="000000" w:themeColor="text1"/>
          <w:sz w:val="12"/>
          <w:szCs w:val="12"/>
        </w:rPr>
        <w:t>законодательством, а Потребитель обязуется</w:t>
      </w:r>
      <w:r w:rsidR="00672547" w:rsidRPr="00420534">
        <w:rPr>
          <w:rFonts w:ascii="Times New Roman" w:hAnsi="Times New Roman" w:cs="Times New Roman"/>
          <w:color w:val="000000" w:themeColor="text1"/>
          <w:sz w:val="12"/>
          <w:szCs w:val="12"/>
        </w:rPr>
        <w:t xml:space="preserve"> </w:t>
      </w:r>
      <w:r w:rsidRPr="00420534">
        <w:rPr>
          <w:rFonts w:ascii="Times New Roman" w:hAnsi="Times New Roman" w:cs="Times New Roman"/>
          <w:color w:val="000000" w:themeColor="text1"/>
          <w:sz w:val="12"/>
          <w:szCs w:val="12"/>
        </w:rPr>
        <w:t xml:space="preserve">вносить </w:t>
      </w:r>
      <w:r w:rsidR="006F7CE9" w:rsidRPr="00420534">
        <w:rPr>
          <w:rFonts w:ascii="Times New Roman" w:hAnsi="Times New Roman" w:cs="Times New Roman"/>
          <w:color w:val="000000" w:themeColor="text1"/>
          <w:sz w:val="12"/>
          <w:szCs w:val="12"/>
        </w:rPr>
        <w:t>РСО</w:t>
      </w:r>
      <w:r w:rsidRPr="00420534">
        <w:rPr>
          <w:rFonts w:ascii="Times New Roman" w:hAnsi="Times New Roman" w:cs="Times New Roman"/>
          <w:color w:val="000000" w:themeColor="text1"/>
          <w:sz w:val="12"/>
          <w:szCs w:val="12"/>
        </w:rPr>
        <w:t xml:space="preserve"> плату за коммунальн</w:t>
      </w:r>
      <w:r w:rsidR="00486C69" w:rsidRPr="00420534">
        <w:rPr>
          <w:rFonts w:ascii="Times New Roman" w:hAnsi="Times New Roman" w:cs="Times New Roman"/>
          <w:color w:val="000000" w:themeColor="text1"/>
          <w:sz w:val="12"/>
          <w:szCs w:val="12"/>
        </w:rPr>
        <w:t xml:space="preserve">ые </w:t>
      </w:r>
      <w:r w:rsidRPr="00420534">
        <w:rPr>
          <w:rFonts w:ascii="Times New Roman" w:hAnsi="Times New Roman" w:cs="Times New Roman"/>
          <w:color w:val="000000" w:themeColor="text1"/>
          <w:sz w:val="12"/>
          <w:szCs w:val="12"/>
        </w:rPr>
        <w:t>услуг</w:t>
      </w:r>
      <w:r w:rsidR="00486C69" w:rsidRPr="00420534">
        <w:rPr>
          <w:rFonts w:ascii="Times New Roman" w:hAnsi="Times New Roman" w:cs="Times New Roman"/>
          <w:color w:val="000000" w:themeColor="text1"/>
          <w:sz w:val="12"/>
          <w:szCs w:val="12"/>
        </w:rPr>
        <w:t>и</w:t>
      </w:r>
      <w:r w:rsidRPr="00420534">
        <w:rPr>
          <w:rFonts w:ascii="Times New Roman" w:hAnsi="Times New Roman" w:cs="Times New Roman"/>
          <w:color w:val="000000" w:themeColor="text1"/>
          <w:sz w:val="12"/>
          <w:szCs w:val="12"/>
        </w:rPr>
        <w:t>, предусмотренные  настоящим  Договором,  в  сроки  и  в  порядке,</w:t>
      </w:r>
      <w:r w:rsidR="00672547" w:rsidRPr="00420534">
        <w:rPr>
          <w:rFonts w:ascii="Times New Roman" w:hAnsi="Times New Roman" w:cs="Times New Roman"/>
          <w:color w:val="000000" w:themeColor="text1"/>
          <w:sz w:val="12"/>
          <w:szCs w:val="12"/>
        </w:rPr>
        <w:t xml:space="preserve"> </w:t>
      </w:r>
      <w:r w:rsidRPr="00420534">
        <w:rPr>
          <w:rFonts w:ascii="Times New Roman" w:hAnsi="Times New Roman" w:cs="Times New Roman"/>
          <w:color w:val="000000" w:themeColor="text1"/>
          <w:sz w:val="12"/>
          <w:szCs w:val="12"/>
        </w:rPr>
        <w:t>установленные  законодательством  и  настоящим Договором, а также соблюдать</w:t>
      </w:r>
      <w:proofErr w:type="gramEnd"/>
      <w:r w:rsidR="00672547" w:rsidRPr="00420534">
        <w:rPr>
          <w:rFonts w:ascii="Times New Roman" w:hAnsi="Times New Roman" w:cs="Times New Roman"/>
          <w:color w:val="000000" w:themeColor="text1"/>
          <w:sz w:val="12"/>
          <w:szCs w:val="12"/>
        </w:rPr>
        <w:t xml:space="preserve"> </w:t>
      </w:r>
      <w:r w:rsidRPr="00420534">
        <w:rPr>
          <w:rFonts w:ascii="Times New Roman" w:hAnsi="Times New Roman" w:cs="Times New Roman"/>
          <w:color w:val="000000" w:themeColor="text1"/>
          <w:sz w:val="12"/>
          <w:szCs w:val="12"/>
        </w:rPr>
        <w:t>иные требования, предусмотренные законодательством.</w:t>
      </w:r>
    </w:p>
    <w:p w:rsidR="007A7847" w:rsidRPr="00420534" w:rsidRDefault="007A7847" w:rsidP="00486C69">
      <w:pPr>
        <w:autoSpaceDE w:val="0"/>
        <w:autoSpaceDN w:val="0"/>
        <w:adjustRightInd w:val="0"/>
        <w:spacing w:after="0" w:line="240" w:lineRule="auto"/>
        <w:ind w:firstLine="708"/>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1.2. Потребитель является собственником, пользователем жилых помещений в многоквартирных домах города Нефтеюганска по адрес</w:t>
      </w:r>
      <w:r w:rsidR="00EB6E0F">
        <w:rPr>
          <w:rFonts w:ascii="Times New Roman" w:hAnsi="Times New Roman" w:cs="Times New Roman"/>
          <w:color w:val="000000" w:themeColor="text1"/>
          <w:sz w:val="12"/>
          <w:szCs w:val="12"/>
        </w:rPr>
        <w:t>у</w:t>
      </w:r>
      <w:r w:rsidRPr="00420534">
        <w:rPr>
          <w:rFonts w:ascii="Times New Roman" w:hAnsi="Times New Roman" w:cs="Times New Roman"/>
          <w:color w:val="000000" w:themeColor="text1"/>
          <w:sz w:val="12"/>
          <w:szCs w:val="12"/>
        </w:rPr>
        <w:t xml:space="preserve">: </w:t>
      </w:r>
    </w:p>
    <w:p w:rsidR="007A7847" w:rsidRPr="00420534" w:rsidRDefault="007A7847" w:rsidP="007A7847">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4"/>
        <w:gridCol w:w="1418"/>
        <w:gridCol w:w="1559"/>
        <w:gridCol w:w="1559"/>
        <w:gridCol w:w="1418"/>
      </w:tblGrid>
      <w:tr w:rsidR="00B54709" w:rsidRPr="00326279" w:rsidTr="00DF0F95">
        <w:trPr>
          <w:trHeight w:val="718"/>
        </w:trPr>
        <w:tc>
          <w:tcPr>
            <w:tcW w:w="3984" w:type="dxa"/>
            <w:shd w:val="clear" w:color="auto" w:fill="auto"/>
            <w:vAlign w:val="center"/>
            <w:hideMark/>
          </w:tcPr>
          <w:p w:rsidR="00B54709" w:rsidRPr="00326279" w:rsidRDefault="00B54709" w:rsidP="0094675C">
            <w:pPr>
              <w:spacing w:after="0" w:line="240" w:lineRule="auto"/>
              <w:jc w:val="center"/>
              <w:rPr>
                <w:rFonts w:ascii="Times New Roman" w:eastAsia="Times New Roman" w:hAnsi="Times New Roman" w:cs="Times New Roman"/>
                <w:color w:val="000000" w:themeColor="text1"/>
                <w:sz w:val="14"/>
                <w:szCs w:val="14"/>
              </w:rPr>
            </w:pPr>
            <w:r w:rsidRPr="00326279">
              <w:rPr>
                <w:rFonts w:ascii="Times New Roman" w:eastAsia="Times New Roman" w:hAnsi="Times New Roman" w:cs="Times New Roman"/>
                <w:color w:val="000000" w:themeColor="text1"/>
                <w:sz w:val="14"/>
                <w:szCs w:val="14"/>
              </w:rPr>
              <w:t>Адрес жилого помещения</w:t>
            </w:r>
          </w:p>
        </w:tc>
        <w:tc>
          <w:tcPr>
            <w:tcW w:w="1418" w:type="dxa"/>
            <w:shd w:val="clear" w:color="auto" w:fill="auto"/>
            <w:vAlign w:val="center"/>
            <w:hideMark/>
          </w:tcPr>
          <w:p w:rsidR="00B54709" w:rsidRPr="00326279" w:rsidRDefault="00B54709" w:rsidP="0094675C">
            <w:pPr>
              <w:spacing w:after="0" w:line="240" w:lineRule="auto"/>
              <w:jc w:val="center"/>
              <w:rPr>
                <w:rFonts w:ascii="Times New Roman" w:eastAsia="Times New Roman" w:hAnsi="Times New Roman" w:cs="Times New Roman"/>
                <w:color w:val="000000" w:themeColor="text1"/>
                <w:sz w:val="14"/>
                <w:szCs w:val="14"/>
              </w:rPr>
            </w:pPr>
            <w:r w:rsidRPr="00326279">
              <w:rPr>
                <w:rFonts w:ascii="Times New Roman" w:eastAsia="Times New Roman" w:hAnsi="Times New Roman" w:cs="Times New Roman"/>
                <w:color w:val="000000" w:themeColor="text1"/>
                <w:sz w:val="14"/>
                <w:szCs w:val="14"/>
              </w:rPr>
              <w:t>Количество собственников</w:t>
            </w:r>
            <w:r>
              <w:rPr>
                <w:rFonts w:ascii="Times New Roman" w:eastAsia="Times New Roman" w:hAnsi="Times New Roman" w:cs="Times New Roman"/>
                <w:color w:val="000000" w:themeColor="text1"/>
                <w:sz w:val="14"/>
                <w:szCs w:val="14"/>
              </w:rPr>
              <w:t xml:space="preserve"> помещения</w:t>
            </w:r>
          </w:p>
        </w:tc>
        <w:tc>
          <w:tcPr>
            <w:tcW w:w="1559" w:type="dxa"/>
            <w:shd w:val="clear" w:color="auto" w:fill="auto"/>
            <w:vAlign w:val="center"/>
            <w:hideMark/>
          </w:tcPr>
          <w:p w:rsidR="00B54709" w:rsidRPr="00326279" w:rsidRDefault="00B54709" w:rsidP="0094675C">
            <w:pPr>
              <w:spacing w:after="0" w:line="240" w:lineRule="auto"/>
              <w:jc w:val="center"/>
              <w:rPr>
                <w:rFonts w:ascii="Times New Roman" w:eastAsia="Times New Roman" w:hAnsi="Times New Roman" w:cs="Times New Roman"/>
                <w:color w:val="000000" w:themeColor="text1"/>
                <w:sz w:val="14"/>
                <w:szCs w:val="14"/>
              </w:rPr>
            </w:pPr>
            <w:r w:rsidRPr="00326279">
              <w:rPr>
                <w:rFonts w:ascii="Times New Roman" w:eastAsia="Times New Roman" w:hAnsi="Times New Roman" w:cs="Times New Roman"/>
                <w:color w:val="000000" w:themeColor="text1"/>
                <w:sz w:val="14"/>
                <w:szCs w:val="14"/>
              </w:rPr>
              <w:t>Количество зарегистрированных</w:t>
            </w:r>
            <w:r>
              <w:rPr>
                <w:rFonts w:ascii="Times New Roman" w:eastAsia="Times New Roman" w:hAnsi="Times New Roman" w:cs="Times New Roman"/>
                <w:color w:val="000000" w:themeColor="text1"/>
                <w:sz w:val="14"/>
                <w:szCs w:val="14"/>
              </w:rPr>
              <w:t xml:space="preserve"> граждан</w:t>
            </w:r>
          </w:p>
        </w:tc>
        <w:tc>
          <w:tcPr>
            <w:tcW w:w="1559" w:type="dxa"/>
            <w:shd w:val="clear" w:color="auto" w:fill="auto"/>
            <w:vAlign w:val="center"/>
            <w:hideMark/>
          </w:tcPr>
          <w:p w:rsidR="00B54709" w:rsidRPr="00326279" w:rsidRDefault="00B54709" w:rsidP="0094675C">
            <w:pPr>
              <w:spacing w:after="0" w:line="240" w:lineRule="auto"/>
              <w:jc w:val="center"/>
              <w:rPr>
                <w:rFonts w:ascii="Times New Roman" w:eastAsia="Times New Roman" w:hAnsi="Times New Roman" w:cs="Times New Roman"/>
                <w:color w:val="000000" w:themeColor="text1"/>
                <w:sz w:val="14"/>
                <w:szCs w:val="14"/>
              </w:rPr>
            </w:pPr>
            <w:r>
              <w:rPr>
                <w:rFonts w:ascii="Times New Roman" w:eastAsia="Times New Roman" w:hAnsi="Times New Roman" w:cs="Times New Roman"/>
                <w:color w:val="000000" w:themeColor="text1"/>
                <w:sz w:val="14"/>
                <w:szCs w:val="14"/>
              </w:rPr>
              <w:t xml:space="preserve">Общая </w:t>
            </w:r>
            <w:r w:rsidRPr="00326279">
              <w:rPr>
                <w:rFonts w:ascii="Times New Roman" w:eastAsia="Times New Roman" w:hAnsi="Times New Roman" w:cs="Times New Roman"/>
                <w:color w:val="000000" w:themeColor="text1"/>
                <w:sz w:val="14"/>
                <w:szCs w:val="14"/>
              </w:rPr>
              <w:t>площадь квартиры</w:t>
            </w:r>
          </w:p>
        </w:tc>
        <w:tc>
          <w:tcPr>
            <w:tcW w:w="1418" w:type="dxa"/>
            <w:shd w:val="clear" w:color="auto" w:fill="auto"/>
            <w:vAlign w:val="center"/>
            <w:hideMark/>
          </w:tcPr>
          <w:p w:rsidR="00B54709" w:rsidRPr="00326279" w:rsidRDefault="00B54709" w:rsidP="0094675C">
            <w:pPr>
              <w:spacing w:after="0" w:line="240" w:lineRule="auto"/>
              <w:jc w:val="center"/>
              <w:rPr>
                <w:rFonts w:ascii="Times New Roman" w:eastAsia="Times New Roman" w:hAnsi="Times New Roman" w:cs="Times New Roman"/>
                <w:color w:val="000000" w:themeColor="text1"/>
                <w:sz w:val="14"/>
                <w:szCs w:val="14"/>
              </w:rPr>
            </w:pPr>
            <w:r>
              <w:rPr>
                <w:rFonts w:ascii="Times New Roman" w:eastAsia="Times New Roman" w:hAnsi="Times New Roman" w:cs="Times New Roman"/>
                <w:color w:val="000000" w:themeColor="text1"/>
                <w:sz w:val="14"/>
                <w:szCs w:val="14"/>
              </w:rPr>
              <w:t>К</w:t>
            </w:r>
            <w:r w:rsidRPr="00326279">
              <w:rPr>
                <w:rFonts w:ascii="Times New Roman" w:eastAsia="Times New Roman" w:hAnsi="Times New Roman" w:cs="Times New Roman"/>
                <w:color w:val="000000" w:themeColor="text1"/>
                <w:sz w:val="14"/>
                <w:szCs w:val="14"/>
              </w:rPr>
              <w:t>ол-во комнат</w:t>
            </w:r>
          </w:p>
        </w:tc>
      </w:tr>
      <w:tr w:rsidR="00B54709" w:rsidRPr="00420534" w:rsidTr="00DF0F95">
        <w:trPr>
          <w:trHeight w:val="300"/>
        </w:trPr>
        <w:tc>
          <w:tcPr>
            <w:tcW w:w="3984" w:type="dxa"/>
            <w:shd w:val="clear" w:color="auto" w:fill="auto"/>
            <w:noWrap/>
            <w:vAlign w:val="center"/>
          </w:tcPr>
          <w:p w:rsidR="00B54709" w:rsidRPr="00420534" w:rsidRDefault="00B54709" w:rsidP="0094675C">
            <w:pPr>
              <w:spacing w:after="0" w:line="240" w:lineRule="auto"/>
              <w:rPr>
                <w:rFonts w:ascii="Times New Roman" w:eastAsia="Times New Roman" w:hAnsi="Times New Roman" w:cs="Times New Roman"/>
                <w:color w:val="000000" w:themeColor="text1"/>
                <w:sz w:val="12"/>
                <w:szCs w:val="12"/>
              </w:rPr>
            </w:pPr>
          </w:p>
        </w:tc>
        <w:tc>
          <w:tcPr>
            <w:tcW w:w="1418" w:type="dxa"/>
            <w:shd w:val="clear" w:color="auto" w:fill="auto"/>
            <w:noWrap/>
            <w:vAlign w:val="center"/>
          </w:tcPr>
          <w:p w:rsidR="00B54709" w:rsidRPr="00420534" w:rsidRDefault="00B54709" w:rsidP="0094675C">
            <w:pPr>
              <w:spacing w:after="0" w:line="240" w:lineRule="auto"/>
              <w:jc w:val="center"/>
              <w:rPr>
                <w:rFonts w:ascii="Times New Roman" w:eastAsia="Times New Roman" w:hAnsi="Times New Roman" w:cs="Times New Roman"/>
                <w:color w:val="000000" w:themeColor="text1"/>
                <w:sz w:val="12"/>
                <w:szCs w:val="12"/>
              </w:rPr>
            </w:pPr>
          </w:p>
        </w:tc>
        <w:tc>
          <w:tcPr>
            <w:tcW w:w="1559" w:type="dxa"/>
            <w:shd w:val="clear" w:color="auto" w:fill="auto"/>
            <w:noWrap/>
            <w:vAlign w:val="center"/>
          </w:tcPr>
          <w:p w:rsidR="00B54709" w:rsidRPr="00420534" w:rsidRDefault="00B54709" w:rsidP="0094675C">
            <w:pPr>
              <w:spacing w:after="0" w:line="240" w:lineRule="auto"/>
              <w:jc w:val="center"/>
              <w:rPr>
                <w:rFonts w:ascii="Times New Roman" w:eastAsia="Times New Roman" w:hAnsi="Times New Roman" w:cs="Times New Roman"/>
                <w:color w:val="000000" w:themeColor="text1"/>
                <w:sz w:val="12"/>
                <w:szCs w:val="12"/>
              </w:rPr>
            </w:pPr>
          </w:p>
        </w:tc>
        <w:tc>
          <w:tcPr>
            <w:tcW w:w="1559" w:type="dxa"/>
            <w:shd w:val="clear" w:color="auto" w:fill="auto"/>
            <w:noWrap/>
            <w:vAlign w:val="center"/>
          </w:tcPr>
          <w:p w:rsidR="00B54709" w:rsidRPr="00420534" w:rsidRDefault="00B54709" w:rsidP="0094675C">
            <w:pPr>
              <w:spacing w:after="0" w:line="240" w:lineRule="auto"/>
              <w:jc w:val="center"/>
              <w:rPr>
                <w:rFonts w:ascii="Times New Roman" w:eastAsia="Times New Roman" w:hAnsi="Times New Roman" w:cs="Times New Roman"/>
                <w:color w:val="000000" w:themeColor="text1"/>
                <w:sz w:val="12"/>
                <w:szCs w:val="12"/>
              </w:rPr>
            </w:pPr>
          </w:p>
        </w:tc>
        <w:tc>
          <w:tcPr>
            <w:tcW w:w="1418" w:type="dxa"/>
            <w:shd w:val="clear" w:color="auto" w:fill="auto"/>
            <w:noWrap/>
            <w:vAlign w:val="center"/>
          </w:tcPr>
          <w:p w:rsidR="00B54709" w:rsidRPr="00420534" w:rsidRDefault="00B54709" w:rsidP="0094675C">
            <w:pPr>
              <w:spacing w:after="0" w:line="240" w:lineRule="auto"/>
              <w:jc w:val="center"/>
              <w:rPr>
                <w:rFonts w:ascii="Times New Roman" w:eastAsia="Times New Roman" w:hAnsi="Times New Roman" w:cs="Times New Roman"/>
                <w:color w:val="000000" w:themeColor="text1"/>
                <w:sz w:val="12"/>
                <w:szCs w:val="12"/>
              </w:rPr>
            </w:pPr>
          </w:p>
        </w:tc>
      </w:tr>
    </w:tbl>
    <w:p w:rsidR="007A7847" w:rsidRPr="00420534" w:rsidRDefault="007A7847" w:rsidP="007A7847">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p>
    <w:p w:rsidR="00486C69" w:rsidRPr="00420534" w:rsidRDefault="00486C69" w:rsidP="00DF0F95">
      <w:pPr>
        <w:spacing w:after="0" w:line="240" w:lineRule="auto"/>
        <w:ind w:firstLine="567"/>
        <w:jc w:val="both"/>
        <w:rPr>
          <w:rFonts w:ascii="Times New Roman" w:eastAsia="Times New Roman" w:hAnsi="Times New Roman" w:cs="Times New Roman"/>
          <w:color w:val="000000" w:themeColor="text1"/>
          <w:sz w:val="12"/>
          <w:szCs w:val="12"/>
        </w:rPr>
      </w:pPr>
      <w:r w:rsidRPr="00420534">
        <w:rPr>
          <w:rFonts w:ascii="Times New Roman" w:eastAsia="Times New Roman" w:hAnsi="Times New Roman" w:cs="Times New Roman"/>
          <w:color w:val="000000" w:themeColor="text1"/>
          <w:sz w:val="12"/>
          <w:szCs w:val="12"/>
        </w:rPr>
        <w:t xml:space="preserve">  1.</w:t>
      </w:r>
      <w:r w:rsidR="008F67AD" w:rsidRPr="00420534">
        <w:rPr>
          <w:rFonts w:ascii="Times New Roman" w:eastAsia="Times New Roman" w:hAnsi="Times New Roman" w:cs="Times New Roman"/>
          <w:color w:val="000000" w:themeColor="text1"/>
          <w:sz w:val="12"/>
          <w:szCs w:val="12"/>
        </w:rPr>
        <w:t>3</w:t>
      </w:r>
      <w:r w:rsidRPr="00420534">
        <w:rPr>
          <w:rFonts w:ascii="Times New Roman" w:eastAsia="Times New Roman" w:hAnsi="Times New Roman" w:cs="Times New Roman"/>
          <w:color w:val="000000" w:themeColor="text1"/>
          <w:sz w:val="12"/>
          <w:szCs w:val="12"/>
        </w:rPr>
        <w:t xml:space="preserve">. Границей балансовой и эксплуатационной ответственности системы теплоснабжения Потребителя и </w:t>
      </w:r>
      <w:proofErr w:type="spellStart"/>
      <w:r w:rsidRPr="00420534">
        <w:rPr>
          <w:rFonts w:ascii="Times New Roman" w:eastAsia="Times New Roman" w:hAnsi="Times New Roman" w:cs="Times New Roman"/>
          <w:color w:val="000000" w:themeColor="text1"/>
          <w:sz w:val="12"/>
          <w:szCs w:val="12"/>
        </w:rPr>
        <w:t>Ресурсоснабжающей</w:t>
      </w:r>
      <w:proofErr w:type="spellEnd"/>
      <w:r w:rsidRPr="00420534">
        <w:rPr>
          <w:rFonts w:ascii="Times New Roman" w:eastAsia="Times New Roman" w:hAnsi="Times New Roman" w:cs="Times New Roman"/>
          <w:color w:val="000000" w:themeColor="text1"/>
          <w:sz w:val="12"/>
          <w:szCs w:val="12"/>
        </w:rPr>
        <w:t xml:space="preserve"> организации является граница раздела внутридомовой инженерной системы и централизованной сети теплоснабжения (по внешней границе стены многоквартирного дома)</w:t>
      </w:r>
      <w:r w:rsidR="00C329BD" w:rsidRPr="00420534">
        <w:rPr>
          <w:rFonts w:ascii="Times New Roman" w:eastAsia="Times New Roman" w:hAnsi="Times New Roman" w:cs="Times New Roman"/>
          <w:color w:val="000000" w:themeColor="text1"/>
          <w:sz w:val="12"/>
          <w:szCs w:val="12"/>
        </w:rPr>
        <w:t>.</w:t>
      </w:r>
    </w:p>
    <w:p w:rsidR="00B5394E" w:rsidRPr="00420534" w:rsidRDefault="00B5394E" w:rsidP="00DF0F95">
      <w:pPr>
        <w:spacing w:after="0" w:line="240" w:lineRule="auto"/>
        <w:ind w:firstLine="567"/>
        <w:jc w:val="both"/>
        <w:rPr>
          <w:rFonts w:ascii="Times New Roman" w:eastAsia="Times New Roman" w:hAnsi="Times New Roman" w:cs="Times New Roman"/>
          <w:color w:val="000000" w:themeColor="text1"/>
          <w:sz w:val="12"/>
          <w:szCs w:val="12"/>
        </w:rPr>
      </w:pPr>
      <w:r w:rsidRPr="00420534">
        <w:rPr>
          <w:rFonts w:ascii="Times New Roman" w:eastAsia="Times New Roman" w:hAnsi="Times New Roman" w:cs="Times New Roman"/>
          <w:color w:val="000000" w:themeColor="text1"/>
          <w:sz w:val="12"/>
          <w:szCs w:val="12"/>
        </w:rPr>
        <w:t xml:space="preserve"> 1.</w:t>
      </w:r>
      <w:r w:rsidR="008A4195" w:rsidRPr="00420534">
        <w:rPr>
          <w:rFonts w:ascii="Times New Roman" w:eastAsia="Times New Roman" w:hAnsi="Times New Roman" w:cs="Times New Roman"/>
          <w:color w:val="000000" w:themeColor="text1"/>
          <w:sz w:val="12"/>
          <w:szCs w:val="12"/>
        </w:rPr>
        <w:t>4</w:t>
      </w:r>
      <w:r w:rsidRPr="00420534">
        <w:rPr>
          <w:rFonts w:ascii="Times New Roman" w:eastAsia="Times New Roman" w:hAnsi="Times New Roman" w:cs="Times New Roman"/>
          <w:color w:val="000000" w:themeColor="text1"/>
          <w:sz w:val="12"/>
          <w:szCs w:val="12"/>
        </w:rPr>
        <w:t xml:space="preserve">. </w:t>
      </w:r>
      <w:r w:rsidR="002B21E9" w:rsidRPr="00420534">
        <w:rPr>
          <w:rFonts w:ascii="Times New Roman" w:eastAsia="Times New Roman" w:hAnsi="Times New Roman" w:cs="Times New Roman"/>
          <w:color w:val="000000" w:themeColor="text1"/>
          <w:sz w:val="12"/>
          <w:szCs w:val="12"/>
        </w:rPr>
        <w:t xml:space="preserve">Требования к качеству </w:t>
      </w:r>
      <w:r w:rsidR="00C116E6" w:rsidRPr="00420534">
        <w:rPr>
          <w:rFonts w:ascii="Times New Roman" w:eastAsia="Times New Roman" w:hAnsi="Times New Roman" w:cs="Times New Roman"/>
          <w:color w:val="000000" w:themeColor="text1"/>
          <w:sz w:val="12"/>
          <w:szCs w:val="12"/>
        </w:rPr>
        <w:t>коммунальных услуг</w:t>
      </w:r>
      <w:r w:rsidR="002B21E9" w:rsidRPr="00420534">
        <w:rPr>
          <w:rFonts w:ascii="Times New Roman" w:eastAsia="Times New Roman" w:hAnsi="Times New Roman" w:cs="Times New Roman"/>
          <w:color w:val="000000" w:themeColor="text1"/>
          <w:sz w:val="12"/>
          <w:szCs w:val="12"/>
        </w:rPr>
        <w:t xml:space="preserve"> установлены в Приложении №1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06.05.2011г. №354 (далее – Правила №354).    </w:t>
      </w:r>
      <w:r w:rsidR="00C116E6" w:rsidRPr="00420534">
        <w:rPr>
          <w:rFonts w:ascii="Times New Roman" w:eastAsia="Times New Roman" w:hAnsi="Times New Roman" w:cs="Times New Roman"/>
          <w:color w:val="000000" w:themeColor="text1"/>
          <w:sz w:val="12"/>
          <w:szCs w:val="12"/>
        </w:rPr>
        <w:t xml:space="preserve"> </w:t>
      </w:r>
    </w:p>
    <w:p w:rsidR="00486C69" w:rsidRPr="00420534" w:rsidRDefault="00486C69" w:rsidP="00DF0F95">
      <w:pPr>
        <w:autoSpaceDE w:val="0"/>
        <w:autoSpaceDN w:val="0"/>
        <w:adjustRightInd w:val="0"/>
        <w:spacing w:after="0" w:line="240" w:lineRule="auto"/>
        <w:ind w:firstLine="567"/>
        <w:jc w:val="both"/>
        <w:rPr>
          <w:rFonts w:ascii="Times New Roman" w:hAnsi="Times New Roman" w:cs="Times New Roman"/>
          <w:color w:val="000000" w:themeColor="text1"/>
          <w:sz w:val="12"/>
          <w:szCs w:val="12"/>
        </w:rPr>
      </w:pPr>
    </w:p>
    <w:p w:rsidR="007137B0" w:rsidRPr="00480B73" w:rsidRDefault="00AA7FAF" w:rsidP="00DF0F95">
      <w:pPr>
        <w:pStyle w:val="aa"/>
        <w:numPr>
          <w:ilvl w:val="0"/>
          <w:numId w:val="3"/>
        </w:numPr>
        <w:autoSpaceDE w:val="0"/>
        <w:autoSpaceDN w:val="0"/>
        <w:adjustRightInd w:val="0"/>
        <w:spacing w:after="0" w:line="240" w:lineRule="auto"/>
        <w:ind w:firstLine="567"/>
        <w:jc w:val="center"/>
        <w:rPr>
          <w:rFonts w:ascii="Times New Roman" w:hAnsi="Times New Roman" w:cs="Times New Roman"/>
          <w:b/>
          <w:color w:val="000000" w:themeColor="text1"/>
          <w:sz w:val="12"/>
          <w:szCs w:val="12"/>
        </w:rPr>
      </w:pPr>
      <w:r w:rsidRPr="00480B73">
        <w:rPr>
          <w:rFonts w:ascii="Times New Roman" w:hAnsi="Times New Roman" w:cs="Times New Roman"/>
          <w:b/>
          <w:color w:val="000000" w:themeColor="text1"/>
          <w:sz w:val="12"/>
          <w:szCs w:val="12"/>
        </w:rPr>
        <w:t>Общие положения</w:t>
      </w:r>
    </w:p>
    <w:p w:rsidR="008F2918" w:rsidRPr="00420534" w:rsidRDefault="008F2918" w:rsidP="00DF0F95">
      <w:pPr>
        <w:pStyle w:val="aa"/>
        <w:autoSpaceDE w:val="0"/>
        <w:autoSpaceDN w:val="0"/>
        <w:adjustRightInd w:val="0"/>
        <w:spacing w:after="0" w:line="240" w:lineRule="auto"/>
        <w:ind w:firstLine="567"/>
        <w:rPr>
          <w:rFonts w:ascii="Times New Roman" w:hAnsi="Times New Roman" w:cs="Times New Roman"/>
          <w:color w:val="000000" w:themeColor="text1"/>
          <w:sz w:val="12"/>
          <w:szCs w:val="12"/>
        </w:rPr>
      </w:pPr>
    </w:p>
    <w:p w:rsidR="00355CD9" w:rsidRPr="00420534" w:rsidRDefault="00355CD9" w:rsidP="00DF0F95">
      <w:pPr>
        <w:spacing w:after="0" w:line="240" w:lineRule="auto"/>
        <w:ind w:firstLine="567"/>
        <w:jc w:val="both"/>
        <w:rPr>
          <w:rFonts w:ascii="Times New Roman" w:eastAsia="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 xml:space="preserve"> </w:t>
      </w:r>
      <w:r w:rsidR="00AA7FAF" w:rsidRPr="00420534">
        <w:rPr>
          <w:rFonts w:ascii="Times New Roman" w:hAnsi="Times New Roman" w:cs="Times New Roman"/>
          <w:color w:val="000000" w:themeColor="text1"/>
          <w:sz w:val="12"/>
          <w:szCs w:val="12"/>
        </w:rPr>
        <w:t xml:space="preserve">2.1. </w:t>
      </w:r>
      <w:bookmarkStart w:id="0" w:name="Par21"/>
      <w:bookmarkEnd w:id="0"/>
      <w:r w:rsidR="00AA7FAF" w:rsidRPr="00420534">
        <w:rPr>
          <w:rFonts w:ascii="Times New Roman" w:hAnsi="Times New Roman" w:cs="Times New Roman"/>
          <w:color w:val="000000" w:themeColor="text1"/>
          <w:sz w:val="12"/>
          <w:szCs w:val="12"/>
        </w:rPr>
        <w:t xml:space="preserve"> </w:t>
      </w:r>
      <w:r w:rsidRPr="00420534">
        <w:rPr>
          <w:rFonts w:ascii="Times New Roman" w:eastAsia="Times New Roman" w:hAnsi="Times New Roman" w:cs="Times New Roman"/>
          <w:color w:val="000000" w:themeColor="text1"/>
          <w:sz w:val="12"/>
          <w:szCs w:val="12"/>
        </w:rPr>
        <w:t xml:space="preserve">Взаимодействие Сторон, в том числе по предоставлению платежных документов, а также обмену иными юридически значимыми сообщениями, может осуществляться посредством электронной почты, телефона, через услуги почтовой связи с </w:t>
      </w:r>
      <w:r w:rsidR="00FD16C8">
        <w:rPr>
          <w:rFonts w:ascii="Times New Roman" w:eastAsia="Times New Roman" w:hAnsi="Times New Roman" w:cs="Times New Roman"/>
          <w:color w:val="000000" w:themeColor="text1"/>
          <w:sz w:val="12"/>
          <w:szCs w:val="12"/>
        </w:rPr>
        <w:t>РСО</w:t>
      </w:r>
      <w:r w:rsidRPr="00420534">
        <w:rPr>
          <w:rFonts w:ascii="Times New Roman" w:eastAsia="Times New Roman" w:hAnsi="Times New Roman" w:cs="Times New Roman"/>
          <w:color w:val="000000" w:themeColor="text1"/>
          <w:sz w:val="12"/>
          <w:szCs w:val="12"/>
        </w:rPr>
        <w:t>.</w:t>
      </w:r>
    </w:p>
    <w:p w:rsidR="00542835" w:rsidRPr="00420534" w:rsidRDefault="00CA09C7" w:rsidP="00DF0F95">
      <w:pPr>
        <w:autoSpaceDE w:val="0"/>
        <w:autoSpaceDN w:val="0"/>
        <w:adjustRightInd w:val="0"/>
        <w:spacing w:after="0" w:line="240" w:lineRule="auto"/>
        <w:ind w:firstLine="567"/>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 xml:space="preserve">2.2. </w:t>
      </w:r>
      <w:r w:rsidR="00AA7FAF" w:rsidRPr="00420534">
        <w:rPr>
          <w:rFonts w:ascii="Times New Roman" w:hAnsi="Times New Roman" w:cs="Times New Roman"/>
          <w:color w:val="000000" w:themeColor="text1"/>
          <w:sz w:val="12"/>
          <w:szCs w:val="12"/>
        </w:rPr>
        <w:t>Доставка платежных документов на оплату коммунальных услуг и иных документов</w:t>
      </w:r>
      <w:r w:rsidRPr="00420534">
        <w:rPr>
          <w:rFonts w:ascii="Times New Roman" w:hAnsi="Times New Roman" w:cs="Times New Roman"/>
          <w:color w:val="000000" w:themeColor="text1"/>
          <w:sz w:val="12"/>
          <w:szCs w:val="12"/>
        </w:rPr>
        <w:t xml:space="preserve">, а также обмену юридически значимых сообщений </w:t>
      </w:r>
      <w:r w:rsidR="00AA7FAF" w:rsidRPr="00420534">
        <w:rPr>
          <w:rFonts w:ascii="Times New Roman" w:hAnsi="Times New Roman" w:cs="Times New Roman"/>
          <w:color w:val="000000" w:themeColor="text1"/>
          <w:sz w:val="12"/>
          <w:szCs w:val="12"/>
        </w:rPr>
        <w:t xml:space="preserve"> осуществляется</w:t>
      </w:r>
      <w:r w:rsidR="00355CD9" w:rsidRPr="00420534">
        <w:rPr>
          <w:rFonts w:ascii="Times New Roman" w:hAnsi="Times New Roman" w:cs="Times New Roman"/>
          <w:color w:val="000000" w:themeColor="text1"/>
          <w:sz w:val="12"/>
          <w:szCs w:val="12"/>
        </w:rPr>
        <w:t xml:space="preserve"> </w:t>
      </w:r>
      <w:r w:rsidR="00AA7FAF" w:rsidRPr="00420534">
        <w:rPr>
          <w:rFonts w:ascii="Times New Roman" w:hAnsi="Times New Roman" w:cs="Times New Roman"/>
          <w:color w:val="000000" w:themeColor="text1"/>
          <w:sz w:val="12"/>
          <w:szCs w:val="12"/>
        </w:rPr>
        <w:t xml:space="preserve"> </w:t>
      </w:r>
      <w:r w:rsidR="007127F9" w:rsidRPr="00420534">
        <w:rPr>
          <w:rFonts w:ascii="Times New Roman" w:hAnsi="Times New Roman" w:cs="Times New Roman"/>
          <w:color w:val="000000" w:themeColor="text1"/>
          <w:sz w:val="12"/>
          <w:szCs w:val="12"/>
        </w:rPr>
        <w:t xml:space="preserve">на </w:t>
      </w:r>
      <w:r w:rsidR="00A0154A" w:rsidRPr="00420534">
        <w:rPr>
          <w:rFonts w:ascii="Times New Roman" w:hAnsi="Times New Roman" w:cs="Times New Roman"/>
          <w:color w:val="000000" w:themeColor="text1"/>
          <w:sz w:val="12"/>
          <w:szCs w:val="12"/>
        </w:rPr>
        <w:t>почтовый</w:t>
      </w:r>
      <w:r w:rsidR="00D3209A" w:rsidRPr="00420534">
        <w:rPr>
          <w:rFonts w:ascii="Times New Roman" w:hAnsi="Times New Roman" w:cs="Times New Roman"/>
          <w:color w:val="000000" w:themeColor="text1"/>
          <w:sz w:val="12"/>
          <w:szCs w:val="12"/>
        </w:rPr>
        <w:t xml:space="preserve"> </w:t>
      </w:r>
      <w:r w:rsidR="002C58F0" w:rsidRPr="00420534">
        <w:rPr>
          <w:rFonts w:ascii="Times New Roman" w:hAnsi="Times New Roman" w:cs="Times New Roman"/>
          <w:color w:val="000000" w:themeColor="text1"/>
          <w:sz w:val="12"/>
          <w:szCs w:val="12"/>
        </w:rPr>
        <w:t xml:space="preserve"> адрес</w:t>
      </w:r>
      <w:r w:rsidR="007127F9" w:rsidRPr="00420534">
        <w:rPr>
          <w:rFonts w:ascii="Times New Roman" w:hAnsi="Times New Roman" w:cs="Times New Roman"/>
          <w:color w:val="000000" w:themeColor="text1"/>
          <w:sz w:val="12"/>
          <w:szCs w:val="12"/>
        </w:rPr>
        <w:t xml:space="preserve"> </w:t>
      </w:r>
      <w:r w:rsidR="00D3209A" w:rsidRPr="00420534">
        <w:rPr>
          <w:rFonts w:ascii="Times New Roman" w:hAnsi="Times New Roman" w:cs="Times New Roman"/>
          <w:color w:val="000000" w:themeColor="text1"/>
          <w:sz w:val="12"/>
          <w:szCs w:val="12"/>
        </w:rPr>
        <w:t>Потребителя</w:t>
      </w:r>
      <w:r w:rsidR="00A367F9" w:rsidRPr="00420534">
        <w:rPr>
          <w:rFonts w:ascii="Times New Roman" w:hAnsi="Times New Roman" w:cs="Times New Roman"/>
          <w:color w:val="000000" w:themeColor="text1"/>
          <w:sz w:val="12"/>
          <w:szCs w:val="12"/>
        </w:rPr>
        <w:t>,</w:t>
      </w:r>
      <w:r w:rsidR="001B1243">
        <w:rPr>
          <w:rFonts w:ascii="Times New Roman" w:hAnsi="Times New Roman" w:cs="Times New Roman"/>
          <w:color w:val="000000" w:themeColor="text1"/>
          <w:sz w:val="12"/>
          <w:szCs w:val="12"/>
        </w:rPr>
        <w:t xml:space="preserve"> либо </w:t>
      </w:r>
      <w:r w:rsidR="001B1243" w:rsidRPr="00420534">
        <w:rPr>
          <w:rFonts w:ascii="Times New Roman" w:hAnsi="Times New Roman" w:cs="Times New Roman"/>
          <w:color w:val="000000" w:themeColor="text1"/>
          <w:sz w:val="12"/>
          <w:szCs w:val="12"/>
        </w:rPr>
        <w:t xml:space="preserve">на эл. ящик Потребителя  </w:t>
      </w:r>
      <w:r w:rsidR="00D852E9">
        <w:rPr>
          <w:rFonts w:ascii="Times New Roman" w:hAnsi="Times New Roman" w:cs="Times New Roman"/>
          <w:color w:val="000000" w:themeColor="text1"/>
          <w:sz w:val="12"/>
          <w:szCs w:val="12"/>
        </w:rPr>
        <w:t xml:space="preserve"> </w:t>
      </w:r>
      <w:r w:rsidR="00A367F9" w:rsidRPr="00420534">
        <w:rPr>
          <w:rFonts w:ascii="Times New Roman" w:hAnsi="Times New Roman" w:cs="Times New Roman"/>
          <w:color w:val="000000" w:themeColor="text1"/>
          <w:sz w:val="12"/>
          <w:szCs w:val="12"/>
        </w:rPr>
        <w:t xml:space="preserve"> указанный</w:t>
      </w:r>
      <w:r w:rsidR="00355CD9" w:rsidRPr="00420534">
        <w:rPr>
          <w:rFonts w:ascii="Times New Roman" w:hAnsi="Times New Roman" w:cs="Times New Roman"/>
          <w:color w:val="000000" w:themeColor="text1"/>
          <w:sz w:val="12"/>
          <w:szCs w:val="12"/>
        </w:rPr>
        <w:t xml:space="preserve"> в </w:t>
      </w:r>
      <w:r w:rsidR="00542835" w:rsidRPr="00420534">
        <w:rPr>
          <w:rFonts w:ascii="Times New Roman" w:hAnsi="Times New Roman" w:cs="Times New Roman"/>
          <w:color w:val="000000" w:themeColor="text1"/>
          <w:sz w:val="12"/>
          <w:szCs w:val="12"/>
        </w:rPr>
        <w:t>раздел</w:t>
      </w:r>
      <w:r w:rsidR="00355CD9" w:rsidRPr="00420534">
        <w:rPr>
          <w:rFonts w:ascii="Times New Roman" w:hAnsi="Times New Roman" w:cs="Times New Roman"/>
          <w:color w:val="000000" w:themeColor="text1"/>
          <w:sz w:val="12"/>
          <w:szCs w:val="12"/>
        </w:rPr>
        <w:t>е</w:t>
      </w:r>
      <w:r w:rsidR="00542835" w:rsidRPr="00420534">
        <w:rPr>
          <w:rFonts w:ascii="Times New Roman" w:hAnsi="Times New Roman" w:cs="Times New Roman"/>
          <w:color w:val="000000" w:themeColor="text1"/>
          <w:sz w:val="12"/>
          <w:szCs w:val="12"/>
        </w:rPr>
        <w:t xml:space="preserve"> 11 </w:t>
      </w:r>
      <w:r w:rsidR="00355CD9" w:rsidRPr="00420534">
        <w:rPr>
          <w:rFonts w:ascii="Times New Roman" w:hAnsi="Times New Roman" w:cs="Times New Roman"/>
          <w:color w:val="000000" w:themeColor="text1"/>
          <w:sz w:val="12"/>
          <w:szCs w:val="12"/>
        </w:rPr>
        <w:t>настоящего договора</w:t>
      </w:r>
      <w:r w:rsidR="001B1243">
        <w:rPr>
          <w:rFonts w:ascii="Times New Roman" w:hAnsi="Times New Roman" w:cs="Times New Roman"/>
          <w:color w:val="000000" w:themeColor="text1"/>
          <w:sz w:val="12"/>
          <w:szCs w:val="12"/>
        </w:rPr>
        <w:t>.</w:t>
      </w:r>
      <w:r w:rsidR="00355CD9" w:rsidRPr="00420534">
        <w:rPr>
          <w:rFonts w:ascii="Times New Roman" w:hAnsi="Times New Roman" w:cs="Times New Roman"/>
          <w:color w:val="000000" w:themeColor="text1"/>
          <w:sz w:val="12"/>
          <w:szCs w:val="12"/>
        </w:rPr>
        <w:t xml:space="preserve"> </w:t>
      </w:r>
    </w:p>
    <w:p w:rsidR="00355CD9" w:rsidRPr="00420534" w:rsidRDefault="00355CD9" w:rsidP="00355CD9">
      <w:pPr>
        <w:spacing w:after="0" w:line="240" w:lineRule="auto"/>
        <w:jc w:val="both"/>
        <w:rPr>
          <w:rFonts w:ascii="Times New Roman" w:eastAsia="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 xml:space="preserve">       </w:t>
      </w:r>
      <w:r w:rsidR="00CA09C7" w:rsidRPr="00420534">
        <w:rPr>
          <w:rFonts w:ascii="Times New Roman" w:hAnsi="Times New Roman" w:cs="Times New Roman"/>
          <w:color w:val="000000" w:themeColor="text1"/>
          <w:sz w:val="12"/>
          <w:szCs w:val="12"/>
        </w:rPr>
        <w:t xml:space="preserve">   </w:t>
      </w:r>
      <w:r w:rsidRPr="00420534">
        <w:rPr>
          <w:rFonts w:ascii="Times New Roman" w:hAnsi="Times New Roman" w:cs="Times New Roman"/>
          <w:color w:val="000000" w:themeColor="text1"/>
          <w:sz w:val="12"/>
          <w:szCs w:val="12"/>
        </w:rPr>
        <w:t xml:space="preserve"> </w:t>
      </w:r>
    </w:p>
    <w:p w:rsidR="00AA7FAF" w:rsidRPr="00480B73" w:rsidRDefault="00AA7FAF" w:rsidP="00480B73">
      <w:pPr>
        <w:pStyle w:val="aa"/>
        <w:numPr>
          <w:ilvl w:val="0"/>
          <w:numId w:val="3"/>
        </w:numPr>
        <w:autoSpaceDE w:val="0"/>
        <w:autoSpaceDN w:val="0"/>
        <w:adjustRightInd w:val="0"/>
        <w:spacing w:after="0" w:line="240" w:lineRule="auto"/>
        <w:jc w:val="center"/>
        <w:rPr>
          <w:rFonts w:ascii="Times New Roman" w:hAnsi="Times New Roman" w:cs="Times New Roman"/>
          <w:b/>
          <w:color w:val="000000" w:themeColor="text1"/>
          <w:sz w:val="12"/>
          <w:szCs w:val="12"/>
        </w:rPr>
      </w:pPr>
      <w:r w:rsidRPr="00480B73">
        <w:rPr>
          <w:rFonts w:ascii="Times New Roman" w:hAnsi="Times New Roman" w:cs="Times New Roman"/>
          <w:b/>
          <w:color w:val="000000" w:themeColor="text1"/>
          <w:sz w:val="12"/>
          <w:szCs w:val="12"/>
        </w:rPr>
        <w:t>Обязанности и права Сторон</w:t>
      </w:r>
    </w:p>
    <w:p w:rsidR="00AA7FAF" w:rsidRPr="00420534" w:rsidRDefault="00AA7FAF" w:rsidP="002631B9">
      <w:pPr>
        <w:autoSpaceDE w:val="0"/>
        <w:autoSpaceDN w:val="0"/>
        <w:adjustRightInd w:val="0"/>
        <w:spacing w:after="0" w:line="240" w:lineRule="auto"/>
        <w:jc w:val="both"/>
        <w:rPr>
          <w:rFonts w:ascii="Times New Roman" w:hAnsi="Times New Roman" w:cs="Times New Roman"/>
          <w:b/>
          <w:color w:val="000000" w:themeColor="text1"/>
          <w:sz w:val="12"/>
          <w:szCs w:val="12"/>
        </w:rPr>
      </w:pPr>
    </w:p>
    <w:p w:rsidR="00AA7FAF" w:rsidRPr="00420534"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3.1. Стороны обязаны исполнять обязательства, предусмотренные настоящим Договором, надлежащим образом в соответствии с требованиями, установленными Договором и законодательством.</w:t>
      </w:r>
    </w:p>
    <w:p w:rsidR="00AA7FAF" w:rsidRPr="00420534" w:rsidRDefault="00AA7FAF" w:rsidP="002631B9">
      <w:pPr>
        <w:autoSpaceDE w:val="0"/>
        <w:autoSpaceDN w:val="0"/>
        <w:adjustRightInd w:val="0"/>
        <w:spacing w:after="0" w:line="240" w:lineRule="auto"/>
        <w:ind w:firstLine="540"/>
        <w:jc w:val="both"/>
        <w:rPr>
          <w:rFonts w:ascii="Times New Roman" w:hAnsi="Times New Roman" w:cs="Times New Roman"/>
          <w:b/>
          <w:color w:val="000000" w:themeColor="text1"/>
          <w:sz w:val="12"/>
          <w:szCs w:val="12"/>
        </w:rPr>
      </w:pPr>
      <w:r w:rsidRPr="00420534">
        <w:rPr>
          <w:rFonts w:ascii="Times New Roman" w:hAnsi="Times New Roman" w:cs="Times New Roman"/>
          <w:b/>
          <w:color w:val="000000" w:themeColor="text1"/>
          <w:sz w:val="12"/>
          <w:szCs w:val="12"/>
        </w:rPr>
        <w:t xml:space="preserve">3.2. </w:t>
      </w:r>
      <w:r w:rsidR="006F7CE9" w:rsidRPr="00420534">
        <w:rPr>
          <w:rFonts w:ascii="Times New Roman" w:hAnsi="Times New Roman" w:cs="Times New Roman"/>
          <w:b/>
          <w:color w:val="000000" w:themeColor="text1"/>
          <w:sz w:val="12"/>
          <w:szCs w:val="12"/>
        </w:rPr>
        <w:t>РСО</w:t>
      </w:r>
      <w:r w:rsidRPr="00420534">
        <w:rPr>
          <w:rFonts w:ascii="Times New Roman" w:hAnsi="Times New Roman" w:cs="Times New Roman"/>
          <w:b/>
          <w:color w:val="000000" w:themeColor="text1"/>
          <w:sz w:val="12"/>
          <w:szCs w:val="12"/>
        </w:rPr>
        <w:t xml:space="preserve"> обязана:</w:t>
      </w:r>
    </w:p>
    <w:p w:rsidR="00AA7FAF" w:rsidRPr="00420534"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3.2.1.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и настоящего Договора</w:t>
      </w:r>
      <w:r w:rsidR="00A3713A" w:rsidRPr="00420534">
        <w:rPr>
          <w:rFonts w:ascii="Times New Roman" w:hAnsi="Times New Roman" w:cs="Times New Roman"/>
          <w:color w:val="000000" w:themeColor="text1"/>
          <w:sz w:val="12"/>
          <w:szCs w:val="12"/>
        </w:rPr>
        <w:t xml:space="preserve"> на границе </w:t>
      </w:r>
      <w:r w:rsidR="00C329BD" w:rsidRPr="00420534">
        <w:rPr>
          <w:rFonts w:ascii="Times New Roman" w:hAnsi="Times New Roman" w:cs="Times New Roman"/>
          <w:color w:val="000000" w:themeColor="text1"/>
          <w:sz w:val="12"/>
          <w:szCs w:val="12"/>
        </w:rPr>
        <w:t>раздела внутридомовой инженерной системы и централизованной сети теплоснабжения (по внешней границе стены многоквартирного дома)</w:t>
      </w:r>
      <w:r w:rsidRPr="00420534">
        <w:rPr>
          <w:rFonts w:ascii="Times New Roman" w:hAnsi="Times New Roman" w:cs="Times New Roman"/>
          <w:color w:val="000000" w:themeColor="text1"/>
          <w:sz w:val="12"/>
          <w:szCs w:val="12"/>
        </w:rPr>
        <w:t>;</w:t>
      </w:r>
    </w:p>
    <w:p w:rsidR="00AA7FAF" w:rsidRPr="00420534"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proofErr w:type="gramStart"/>
      <w:r w:rsidRPr="00420534">
        <w:rPr>
          <w:rFonts w:ascii="Times New Roman" w:hAnsi="Times New Roman" w:cs="Times New Roman"/>
          <w:color w:val="000000" w:themeColor="text1"/>
          <w:sz w:val="12"/>
          <w:szCs w:val="12"/>
        </w:rPr>
        <w:t>3.2.2. производить в установленном порядке расчет размера платы за коммунальную услугу и при наличии предусмотренных законом оснований производить перерасчет размера платы за коммунальн</w:t>
      </w:r>
      <w:r w:rsidR="00A3713A" w:rsidRPr="00420534">
        <w:rPr>
          <w:rFonts w:ascii="Times New Roman" w:hAnsi="Times New Roman" w:cs="Times New Roman"/>
          <w:color w:val="000000" w:themeColor="text1"/>
          <w:sz w:val="12"/>
          <w:szCs w:val="12"/>
        </w:rPr>
        <w:t xml:space="preserve">ые </w:t>
      </w:r>
      <w:r w:rsidRPr="00420534">
        <w:rPr>
          <w:rFonts w:ascii="Times New Roman" w:hAnsi="Times New Roman" w:cs="Times New Roman"/>
          <w:color w:val="000000" w:themeColor="text1"/>
          <w:sz w:val="12"/>
          <w:szCs w:val="12"/>
        </w:rPr>
        <w:t>услуг</w:t>
      </w:r>
      <w:r w:rsidR="00A3713A" w:rsidRPr="00420534">
        <w:rPr>
          <w:rFonts w:ascii="Times New Roman" w:hAnsi="Times New Roman" w:cs="Times New Roman"/>
          <w:color w:val="000000" w:themeColor="text1"/>
          <w:sz w:val="12"/>
          <w:szCs w:val="12"/>
        </w:rPr>
        <w:t>и</w:t>
      </w:r>
      <w:r w:rsidRPr="00420534">
        <w:rPr>
          <w:rFonts w:ascii="Times New Roman" w:hAnsi="Times New Roman" w:cs="Times New Roman"/>
          <w:color w:val="000000" w:themeColor="text1"/>
          <w:sz w:val="12"/>
          <w:szCs w:val="12"/>
        </w:rPr>
        <w:t>, в том числе в связи с предоставлением на границе раздела внутридомовых инженерных систем и централизованных сетей инженерно-технического обеспечения, которой является внешняя граница стены многоквартирного дома ресурса ненадлежащего качества и (или) с перерывами, превышающими установленную продолжительность, в</w:t>
      </w:r>
      <w:proofErr w:type="gramEnd"/>
      <w:r w:rsidRPr="00420534">
        <w:rPr>
          <w:rFonts w:ascii="Times New Roman" w:hAnsi="Times New Roman" w:cs="Times New Roman"/>
          <w:color w:val="000000" w:themeColor="text1"/>
          <w:sz w:val="12"/>
          <w:szCs w:val="12"/>
        </w:rPr>
        <w:t xml:space="preserve"> </w:t>
      </w:r>
      <w:proofErr w:type="gramStart"/>
      <w:r w:rsidRPr="00420534">
        <w:rPr>
          <w:rFonts w:ascii="Times New Roman" w:hAnsi="Times New Roman" w:cs="Times New Roman"/>
          <w:color w:val="000000" w:themeColor="text1"/>
          <w:sz w:val="12"/>
          <w:szCs w:val="12"/>
        </w:rPr>
        <w:t>соответствии</w:t>
      </w:r>
      <w:proofErr w:type="gramEnd"/>
      <w:r w:rsidRPr="00420534">
        <w:rPr>
          <w:rFonts w:ascii="Times New Roman" w:hAnsi="Times New Roman" w:cs="Times New Roman"/>
          <w:color w:val="000000" w:themeColor="text1"/>
          <w:sz w:val="12"/>
          <w:szCs w:val="12"/>
        </w:rPr>
        <w:t xml:space="preserve"> с требованиями действующего законодательства;</w:t>
      </w:r>
    </w:p>
    <w:p w:rsidR="00AA7FAF" w:rsidRPr="00420534"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3.2.3. принимать показания индивидуальных, общих (квартирных), комнатных приборов</w:t>
      </w:r>
      <w:r w:rsidR="009C5AD6" w:rsidRPr="00420534">
        <w:rPr>
          <w:rFonts w:ascii="Times New Roman" w:hAnsi="Times New Roman" w:cs="Times New Roman"/>
          <w:color w:val="000000" w:themeColor="text1"/>
          <w:sz w:val="12"/>
          <w:szCs w:val="12"/>
        </w:rPr>
        <w:t xml:space="preserve"> учета (далее - приборов учета) по электронной почте на адрес</w:t>
      </w:r>
      <w:r w:rsidR="00A3713A" w:rsidRPr="00420534">
        <w:rPr>
          <w:rFonts w:ascii="Times New Roman" w:hAnsi="Times New Roman" w:cs="Times New Roman"/>
          <w:color w:val="000000" w:themeColor="text1"/>
          <w:sz w:val="12"/>
          <w:szCs w:val="12"/>
        </w:rPr>
        <w:t xml:space="preserve"> РСО</w:t>
      </w:r>
      <w:r w:rsidR="009C5AD6" w:rsidRPr="00420534">
        <w:rPr>
          <w:rFonts w:ascii="Times New Roman" w:hAnsi="Times New Roman" w:cs="Times New Roman"/>
          <w:color w:val="000000" w:themeColor="text1"/>
          <w:sz w:val="12"/>
          <w:szCs w:val="12"/>
        </w:rPr>
        <w:t xml:space="preserve">:  </w:t>
      </w:r>
      <w:hyperlink r:id="rId8" w:history="1">
        <w:r w:rsidR="009C5AD6" w:rsidRPr="006A19E0">
          <w:rPr>
            <w:rStyle w:val="a9"/>
            <w:rFonts w:ascii="Times New Roman" w:hAnsi="Times New Roman" w:cs="Times New Roman"/>
            <w:b/>
            <w:color w:val="000000" w:themeColor="text1"/>
            <w:sz w:val="12"/>
            <w:szCs w:val="12"/>
          </w:rPr>
          <w:t>uttsot4et@mail.ru</w:t>
        </w:r>
      </w:hyperlink>
      <w:r w:rsidR="006A19E0" w:rsidRPr="006A19E0">
        <w:rPr>
          <w:rFonts w:ascii="Times New Roman" w:hAnsi="Times New Roman" w:cs="Times New Roman"/>
          <w:b/>
          <w:color w:val="000000" w:themeColor="text1"/>
          <w:sz w:val="12"/>
          <w:szCs w:val="12"/>
        </w:rPr>
        <w:t xml:space="preserve">; </w:t>
      </w:r>
      <w:r w:rsidR="006A19E0">
        <w:rPr>
          <w:rFonts w:ascii="Times New Roman" w:hAnsi="Times New Roman" w:cs="Times New Roman"/>
          <w:color w:val="000000" w:themeColor="text1"/>
          <w:sz w:val="12"/>
          <w:szCs w:val="12"/>
        </w:rPr>
        <w:t xml:space="preserve">                         по </w:t>
      </w:r>
      <w:r w:rsidR="0042723F">
        <w:rPr>
          <w:rFonts w:ascii="Times New Roman" w:hAnsi="Times New Roman" w:cs="Times New Roman"/>
          <w:color w:val="000000" w:themeColor="text1"/>
          <w:sz w:val="12"/>
          <w:szCs w:val="12"/>
        </w:rPr>
        <w:t>телефону</w:t>
      </w:r>
      <w:r w:rsidR="006A19E0">
        <w:rPr>
          <w:rFonts w:ascii="Times New Roman" w:hAnsi="Times New Roman" w:cs="Times New Roman"/>
          <w:color w:val="000000" w:themeColor="text1"/>
          <w:sz w:val="12"/>
          <w:szCs w:val="12"/>
        </w:rPr>
        <w:t xml:space="preserve"> </w:t>
      </w:r>
      <w:r w:rsidR="006A19E0" w:rsidRPr="006A19E0">
        <w:rPr>
          <w:rFonts w:ascii="Times New Roman" w:hAnsi="Times New Roman" w:cs="Times New Roman"/>
          <w:b/>
          <w:color w:val="000000" w:themeColor="text1"/>
          <w:sz w:val="12"/>
          <w:szCs w:val="12"/>
          <w:u w:val="single"/>
        </w:rPr>
        <w:t>8</w:t>
      </w:r>
      <w:r w:rsidR="006A19E0">
        <w:rPr>
          <w:rFonts w:ascii="Times New Roman" w:hAnsi="Times New Roman" w:cs="Times New Roman"/>
          <w:b/>
          <w:color w:val="000000" w:themeColor="text1"/>
          <w:sz w:val="12"/>
          <w:szCs w:val="12"/>
          <w:u w:val="single"/>
        </w:rPr>
        <w:t xml:space="preserve"> </w:t>
      </w:r>
      <w:r w:rsidR="006A19E0" w:rsidRPr="006A19E0">
        <w:rPr>
          <w:rFonts w:ascii="Times New Roman" w:hAnsi="Times New Roman" w:cs="Times New Roman"/>
          <w:b/>
          <w:color w:val="000000" w:themeColor="text1"/>
          <w:sz w:val="12"/>
          <w:szCs w:val="12"/>
          <w:u w:val="single"/>
        </w:rPr>
        <w:t>(3463) 23-45-03</w:t>
      </w:r>
      <w:r w:rsidR="009C5AD6" w:rsidRPr="00EB6E0F">
        <w:rPr>
          <w:rFonts w:ascii="Times New Roman" w:hAnsi="Times New Roman" w:cs="Times New Roman"/>
          <w:color w:val="000000" w:themeColor="text1"/>
          <w:sz w:val="12"/>
          <w:szCs w:val="12"/>
        </w:rPr>
        <w:t xml:space="preserve">, </w:t>
      </w:r>
      <w:r w:rsidRPr="00EB6E0F">
        <w:rPr>
          <w:rFonts w:ascii="Times New Roman" w:hAnsi="Times New Roman" w:cs="Times New Roman"/>
          <w:color w:val="000000" w:themeColor="text1"/>
          <w:sz w:val="12"/>
          <w:szCs w:val="12"/>
        </w:rPr>
        <w:t xml:space="preserve">о показаниях приборов учета использовать полученные </w:t>
      </w:r>
      <w:r w:rsidR="004C61DF" w:rsidRPr="00EB6E0F">
        <w:rPr>
          <w:rFonts w:ascii="Times New Roman" w:hAnsi="Times New Roman" w:cs="Times New Roman"/>
          <w:color w:val="000000" w:themeColor="text1"/>
          <w:sz w:val="12"/>
          <w:szCs w:val="12"/>
        </w:rPr>
        <w:t xml:space="preserve">с 23 по 25 число </w:t>
      </w:r>
      <w:r w:rsidRPr="00EB6E0F">
        <w:rPr>
          <w:rFonts w:ascii="Times New Roman" w:hAnsi="Times New Roman" w:cs="Times New Roman"/>
          <w:color w:val="000000" w:themeColor="text1"/>
          <w:sz w:val="12"/>
          <w:szCs w:val="12"/>
        </w:rPr>
        <w:t>расчетного месяца</w:t>
      </w:r>
      <w:r w:rsidRPr="00420534">
        <w:rPr>
          <w:rFonts w:ascii="Times New Roman" w:hAnsi="Times New Roman" w:cs="Times New Roman"/>
          <w:color w:val="000000" w:themeColor="text1"/>
          <w:sz w:val="12"/>
          <w:szCs w:val="12"/>
        </w:rPr>
        <w:t xml:space="preserve">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сведений об их показаниях;</w:t>
      </w:r>
      <w:r w:rsidR="00A62511" w:rsidRPr="00420534">
        <w:rPr>
          <w:rFonts w:ascii="Times New Roman" w:hAnsi="Times New Roman" w:cs="Times New Roman"/>
          <w:color w:val="000000" w:themeColor="text1"/>
          <w:sz w:val="12"/>
          <w:szCs w:val="12"/>
        </w:rPr>
        <w:t xml:space="preserve"> </w:t>
      </w:r>
    </w:p>
    <w:p w:rsidR="00AA7FAF" w:rsidRPr="00420534"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3.2.4. принимать участие в проверке факта предоставления коммунальн</w:t>
      </w:r>
      <w:r w:rsidR="00026110" w:rsidRPr="00420534">
        <w:rPr>
          <w:rFonts w:ascii="Times New Roman" w:hAnsi="Times New Roman" w:cs="Times New Roman"/>
          <w:color w:val="000000" w:themeColor="text1"/>
          <w:sz w:val="12"/>
          <w:szCs w:val="12"/>
        </w:rPr>
        <w:t>ых</w:t>
      </w:r>
      <w:r w:rsidRPr="00420534">
        <w:rPr>
          <w:rFonts w:ascii="Times New Roman" w:hAnsi="Times New Roman" w:cs="Times New Roman"/>
          <w:color w:val="000000" w:themeColor="text1"/>
          <w:sz w:val="12"/>
          <w:szCs w:val="12"/>
        </w:rPr>
        <w:t xml:space="preserve"> услуг ненадлежащего качества и (или) с перерывами, превышающими установленную продолжительность, в порядке, установленном законодательством;</w:t>
      </w:r>
    </w:p>
    <w:p w:rsidR="00AA7FAF" w:rsidRPr="00420534"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3.2.5. обеспечить доставку платежных документов на оплату коммунальных услуг способ</w:t>
      </w:r>
      <w:r w:rsidR="00026110" w:rsidRPr="00420534">
        <w:rPr>
          <w:rFonts w:ascii="Times New Roman" w:hAnsi="Times New Roman" w:cs="Times New Roman"/>
          <w:color w:val="000000" w:themeColor="text1"/>
          <w:sz w:val="12"/>
          <w:szCs w:val="12"/>
        </w:rPr>
        <w:t>ами</w:t>
      </w:r>
      <w:r w:rsidRPr="00420534">
        <w:rPr>
          <w:rFonts w:ascii="Times New Roman" w:hAnsi="Times New Roman" w:cs="Times New Roman"/>
          <w:color w:val="000000" w:themeColor="text1"/>
          <w:sz w:val="12"/>
          <w:szCs w:val="12"/>
        </w:rPr>
        <w:t>, определенным</w:t>
      </w:r>
      <w:r w:rsidR="00026110" w:rsidRPr="00420534">
        <w:rPr>
          <w:rFonts w:ascii="Times New Roman" w:hAnsi="Times New Roman" w:cs="Times New Roman"/>
          <w:color w:val="000000" w:themeColor="text1"/>
          <w:sz w:val="12"/>
          <w:szCs w:val="12"/>
        </w:rPr>
        <w:t>и в разделе 2 на</w:t>
      </w:r>
      <w:r w:rsidRPr="00420534">
        <w:rPr>
          <w:rFonts w:ascii="Times New Roman" w:hAnsi="Times New Roman" w:cs="Times New Roman"/>
          <w:color w:val="000000" w:themeColor="text1"/>
          <w:sz w:val="12"/>
          <w:szCs w:val="12"/>
        </w:rPr>
        <w:t>стоящего Договора</w:t>
      </w:r>
      <w:r w:rsidR="007D3CED" w:rsidRPr="00420534">
        <w:rPr>
          <w:rFonts w:ascii="Times New Roman" w:hAnsi="Times New Roman" w:cs="Times New Roman"/>
          <w:color w:val="000000" w:themeColor="text1"/>
          <w:sz w:val="12"/>
          <w:szCs w:val="12"/>
        </w:rPr>
        <w:t xml:space="preserve">; </w:t>
      </w:r>
    </w:p>
    <w:p w:rsidR="007D3CED" w:rsidRPr="00420534" w:rsidRDefault="007D3CED"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 xml:space="preserve">3.2.6. </w:t>
      </w:r>
      <w:r w:rsidR="00487BBA" w:rsidRPr="00420534">
        <w:rPr>
          <w:rFonts w:ascii="Times New Roman" w:hAnsi="Times New Roman" w:cs="Times New Roman"/>
          <w:color w:val="000000" w:themeColor="text1"/>
          <w:sz w:val="12"/>
          <w:szCs w:val="12"/>
        </w:rPr>
        <w:t>в</w:t>
      </w:r>
      <w:r w:rsidRPr="00420534">
        <w:rPr>
          <w:rFonts w:ascii="Times New Roman" w:eastAsia="Times New Roman" w:hAnsi="Times New Roman" w:cs="Times New Roman"/>
          <w:color w:val="000000" w:themeColor="text1"/>
          <w:sz w:val="12"/>
          <w:szCs w:val="12"/>
        </w:rPr>
        <w:t xml:space="preserve"> случае аварии (и иных перерывах) на тепловых сетях до границы балансовой принадлежности и эксплуатационного ответственности </w:t>
      </w:r>
      <w:r w:rsidR="00FD16C8">
        <w:rPr>
          <w:rFonts w:ascii="Times New Roman" w:eastAsia="Times New Roman" w:hAnsi="Times New Roman" w:cs="Times New Roman"/>
          <w:color w:val="000000" w:themeColor="text1"/>
          <w:sz w:val="12"/>
          <w:szCs w:val="12"/>
        </w:rPr>
        <w:t>РСО</w:t>
      </w:r>
      <w:r w:rsidRPr="00420534">
        <w:rPr>
          <w:rFonts w:ascii="Times New Roman" w:eastAsia="Times New Roman" w:hAnsi="Times New Roman" w:cs="Times New Roman"/>
          <w:color w:val="000000" w:themeColor="text1"/>
          <w:sz w:val="12"/>
          <w:szCs w:val="12"/>
        </w:rPr>
        <w:t xml:space="preserve"> информирует </w:t>
      </w:r>
      <w:r w:rsidR="006A19E0">
        <w:rPr>
          <w:rFonts w:ascii="Times New Roman" w:eastAsia="Times New Roman" w:hAnsi="Times New Roman" w:cs="Times New Roman"/>
          <w:color w:val="000000" w:themeColor="text1"/>
          <w:sz w:val="12"/>
          <w:szCs w:val="12"/>
        </w:rPr>
        <w:t>управляющую компанию</w:t>
      </w:r>
      <w:r w:rsidRPr="00420534">
        <w:rPr>
          <w:rFonts w:ascii="Times New Roman" w:eastAsia="Times New Roman" w:hAnsi="Times New Roman" w:cs="Times New Roman"/>
          <w:color w:val="000000" w:themeColor="text1"/>
          <w:sz w:val="12"/>
          <w:szCs w:val="12"/>
        </w:rPr>
        <w:t xml:space="preserve"> о дате  и времени перерыва подачи коммунальной услуги</w:t>
      </w:r>
      <w:r w:rsidR="006A19E0">
        <w:rPr>
          <w:rFonts w:ascii="Times New Roman" w:eastAsia="Times New Roman" w:hAnsi="Times New Roman" w:cs="Times New Roman"/>
          <w:color w:val="000000" w:themeColor="text1"/>
          <w:sz w:val="12"/>
          <w:szCs w:val="12"/>
        </w:rPr>
        <w:t>;</w:t>
      </w:r>
    </w:p>
    <w:p w:rsidR="00AA7FAF" w:rsidRPr="00420534"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3.2.</w:t>
      </w:r>
      <w:r w:rsidR="008A4195" w:rsidRPr="00420534">
        <w:rPr>
          <w:rFonts w:ascii="Times New Roman" w:hAnsi="Times New Roman" w:cs="Times New Roman"/>
          <w:color w:val="000000" w:themeColor="text1"/>
          <w:sz w:val="12"/>
          <w:szCs w:val="12"/>
        </w:rPr>
        <w:t>7</w:t>
      </w:r>
      <w:r w:rsidRPr="00420534">
        <w:rPr>
          <w:rFonts w:ascii="Times New Roman" w:hAnsi="Times New Roman" w:cs="Times New Roman"/>
          <w:color w:val="000000" w:themeColor="text1"/>
          <w:sz w:val="12"/>
          <w:szCs w:val="12"/>
        </w:rPr>
        <w:t xml:space="preserve">. </w:t>
      </w:r>
      <w:proofErr w:type="gramStart"/>
      <w:r w:rsidRPr="00420534">
        <w:rPr>
          <w:rFonts w:ascii="Times New Roman" w:hAnsi="Times New Roman" w:cs="Times New Roman"/>
          <w:color w:val="000000" w:themeColor="text1"/>
          <w:sz w:val="12"/>
          <w:szCs w:val="12"/>
        </w:rPr>
        <w:t>нести иные обязанности</w:t>
      </w:r>
      <w:proofErr w:type="gramEnd"/>
      <w:r w:rsidRPr="00420534">
        <w:rPr>
          <w:rFonts w:ascii="Times New Roman" w:hAnsi="Times New Roman" w:cs="Times New Roman"/>
          <w:color w:val="000000" w:themeColor="text1"/>
          <w:sz w:val="12"/>
          <w:szCs w:val="12"/>
        </w:rPr>
        <w:t>, предусмотренные законодательством.</w:t>
      </w:r>
    </w:p>
    <w:p w:rsidR="00AA7FAF" w:rsidRPr="00420534"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b/>
          <w:color w:val="000000" w:themeColor="text1"/>
          <w:sz w:val="12"/>
          <w:szCs w:val="12"/>
        </w:rPr>
        <w:t xml:space="preserve">3.3. </w:t>
      </w:r>
      <w:r w:rsidR="006F7CE9" w:rsidRPr="00420534">
        <w:rPr>
          <w:rFonts w:ascii="Times New Roman" w:hAnsi="Times New Roman" w:cs="Times New Roman"/>
          <w:b/>
          <w:color w:val="000000" w:themeColor="text1"/>
          <w:sz w:val="12"/>
          <w:szCs w:val="12"/>
        </w:rPr>
        <w:t>РСО</w:t>
      </w:r>
      <w:r w:rsidRPr="00420534">
        <w:rPr>
          <w:rFonts w:ascii="Times New Roman" w:hAnsi="Times New Roman" w:cs="Times New Roman"/>
          <w:b/>
          <w:color w:val="000000" w:themeColor="text1"/>
          <w:sz w:val="12"/>
          <w:szCs w:val="12"/>
        </w:rPr>
        <w:t xml:space="preserve"> вправе</w:t>
      </w:r>
      <w:r w:rsidRPr="00420534">
        <w:rPr>
          <w:rFonts w:ascii="Times New Roman" w:hAnsi="Times New Roman" w:cs="Times New Roman"/>
          <w:color w:val="000000" w:themeColor="text1"/>
          <w:sz w:val="12"/>
          <w:szCs w:val="12"/>
        </w:rPr>
        <w:t>:</w:t>
      </w:r>
    </w:p>
    <w:p w:rsidR="00487BBA" w:rsidRPr="00420534"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 xml:space="preserve">3.3.1. </w:t>
      </w:r>
      <w:r w:rsidR="00487BBA" w:rsidRPr="00420534">
        <w:rPr>
          <w:rFonts w:ascii="Times New Roman" w:hAnsi="Times New Roman" w:cs="Times New Roman"/>
          <w:color w:val="000000" w:themeColor="text1"/>
          <w:sz w:val="12"/>
          <w:szCs w:val="12"/>
        </w:rPr>
        <w:t>требовать внесения платы за коммунальные услуги, а также уплаты неустоек (штрафов, пеней) в случаях, установленных действующим законодательством и договором</w:t>
      </w:r>
      <w:r w:rsidR="00776352" w:rsidRPr="00420534">
        <w:rPr>
          <w:rFonts w:ascii="Times New Roman" w:hAnsi="Times New Roman" w:cs="Times New Roman"/>
          <w:color w:val="000000" w:themeColor="text1"/>
          <w:sz w:val="12"/>
          <w:szCs w:val="12"/>
        </w:rPr>
        <w:t>;</w:t>
      </w:r>
      <w:r w:rsidR="00487BBA" w:rsidRPr="00420534">
        <w:rPr>
          <w:rFonts w:ascii="Times New Roman" w:hAnsi="Times New Roman" w:cs="Times New Roman"/>
          <w:color w:val="000000" w:themeColor="text1"/>
          <w:sz w:val="12"/>
          <w:szCs w:val="12"/>
        </w:rPr>
        <w:t xml:space="preserve">  </w:t>
      </w:r>
    </w:p>
    <w:p w:rsidR="00AA7FAF" w:rsidRPr="00420534" w:rsidRDefault="00487BBA"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3.3.2.</w:t>
      </w:r>
      <w:r w:rsidR="00AA7FAF" w:rsidRPr="00420534">
        <w:rPr>
          <w:rFonts w:ascii="Times New Roman" w:hAnsi="Times New Roman" w:cs="Times New Roman"/>
          <w:color w:val="000000" w:themeColor="text1"/>
          <w:sz w:val="12"/>
          <w:szCs w:val="12"/>
        </w:rPr>
        <w:t>осуществлять в порядке, установленном законодательством, проверку достоверности передаваемых сведений о показаниях индивидуальных, общих (квартирных), комнатных приборов учета, а также осуществлять проверку состояния указанных приборов учета;</w:t>
      </w:r>
    </w:p>
    <w:p w:rsidR="00AA7FAF" w:rsidRPr="00420534"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3.3.</w:t>
      </w:r>
      <w:r w:rsidR="00487BBA" w:rsidRPr="00420534">
        <w:rPr>
          <w:rFonts w:ascii="Times New Roman" w:hAnsi="Times New Roman" w:cs="Times New Roman"/>
          <w:color w:val="000000" w:themeColor="text1"/>
          <w:sz w:val="12"/>
          <w:szCs w:val="12"/>
        </w:rPr>
        <w:t>3</w:t>
      </w:r>
      <w:r w:rsidRPr="00420534">
        <w:rPr>
          <w:rFonts w:ascii="Times New Roman" w:hAnsi="Times New Roman" w:cs="Times New Roman"/>
          <w:color w:val="000000" w:themeColor="text1"/>
          <w:sz w:val="12"/>
          <w:szCs w:val="12"/>
        </w:rPr>
        <w:t>. осуществлять приостановление или ограничение предоставления коммунальной услуги по основаниям и в порядке, установленным действующим законодательством;</w:t>
      </w:r>
    </w:p>
    <w:p w:rsidR="00AA7FAF" w:rsidRPr="00420534"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3.3.</w:t>
      </w:r>
      <w:r w:rsidR="00487BBA" w:rsidRPr="00420534">
        <w:rPr>
          <w:rFonts w:ascii="Times New Roman" w:hAnsi="Times New Roman" w:cs="Times New Roman"/>
          <w:color w:val="000000" w:themeColor="text1"/>
          <w:sz w:val="12"/>
          <w:szCs w:val="12"/>
        </w:rPr>
        <w:t>4</w:t>
      </w:r>
      <w:r w:rsidRPr="00420534">
        <w:rPr>
          <w:rFonts w:ascii="Times New Roman" w:hAnsi="Times New Roman" w:cs="Times New Roman"/>
          <w:color w:val="000000" w:themeColor="text1"/>
          <w:sz w:val="12"/>
          <w:szCs w:val="12"/>
        </w:rPr>
        <w:t>. осуществлять иные права, предусмотренные законодательством;</w:t>
      </w:r>
    </w:p>
    <w:p w:rsidR="00AA7FAF" w:rsidRPr="00420534"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3.3.</w:t>
      </w:r>
      <w:r w:rsidR="00487BBA" w:rsidRPr="00420534">
        <w:rPr>
          <w:rFonts w:ascii="Times New Roman" w:hAnsi="Times New Roman" w:cs="Times New Roman"/>
          <w:color w:val="000000" w:themeColor="text1"/>
          <w:sz w:val="12"/>
          <w:szCs w:val="12"/>
        </w:rPr>
        <w:t>5</w:t>
      </w:r>
      <w:r w:rsidRPr="00420534">
        <w:rPr>
          <w:rFonts w:ascii="Times New Roman" w:hAnsi="Times New Roman" w:cs="Times New Roman"/>
          <w:color w:val="000000" w:themeColor="text1"/>
          <w:sz w:val="12"/>
          <w:szCs w:val="12"/>
        </w:rPr>
        <w:t xml:space="preserve">.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w:t>
      </w:r>
      <w:r w:rsidR="002C0915" w:rsidRPr="00420534">
        <w:rPr>
          <w:rFonts w:ascii="Times New Roman" w:hAnsi="Times New Roman" w:cs="Times New Roman"/>
          <w:color w:val="000000" w:themeColor="text1"/>
          <w:sz w:val="12"/>
          <w:szCs w:val="12"/>
        </w:rPr>
        <w:t xml:space="preserve">горячей воды </w:t>
      </w:r>
      <w:r w:rsidRPr="00420534">
        <w:rPr>
          <w:rFonts w:ascii="Times New Roman" w:hAnsi="Times New Roman" w:cs="Times New Roman"/>
          <w:color w:val="000000" w:themeColor="text1"/>
          <w:sz w:val="12"/>
          <w:szCs w:val="12"/>
        </w:rPr>
        <w:t>и составлять акт об установлении количества таких граждан;</w:t>
      </w:r>
    </w:p>
    <w:p w:rsidR="00AA7FAF" w:rsidRPr="00420534"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3.3.</w:t>
      </w:r>
      <w:r w:rsidR="00487BBA" w:rsidRPr="00420534">
        <w:rPr>
          <w:rFonts w:ascii="Times New Roman" w:hAnsi="Times New Roman" w:cs="Times New Roman"/>
          <w:color w:val="000000" w:themeColor="text1"/>
          <w:sz w:val="12"/>
          <w:szCs w:val="12"/>
        </w:rPr>
        <w:t>6</w:t>
      </w:r>
      <w:r w:rsidRPr="00420534">
        <w:rPr>
          <w:rFonts w:ascii="Times New Roman" w:hAnsi="Times New Roman" w:cs="Times New Roman"/>
          <w:color w:val="000000" w:themeColor="text1"/>
          <w:sz w:val="12"/>
          <w:szCs w:val="12"/>
        </w:rPr>
        <w:t>. привлекать третьих лиц для выполнения отдельных функций по настоящему Договору;</w:t>
      </w:r>
    </w:p>
    <w:p w:rsidR="00AA7FAF" w:rsidRPr="00420534"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3.3.</w:t>
      </w:r>
      <w:r w:rsidR="00487BBA" w:rsidRPr="00420534">
        <w:rPr>
          <w:rFonts w:ascii="Times New Roman" w:hAnsi="Times New Roman" w:cs="Times New Roman"/>
          <w:color w:val="000000" w:themeColor="text1"/>
          <w:sz w:val="12"/>
          <w:szCs w:val="12"/>
        </w:rPr>
        <w:t>7</w:t>
      </w:r>
      <w:r w:rsidRPr="00420534">
        <w:rPr>
          <w:rFonts w:ascii="Times New Roman" w:hAnsi="Times New Roman" w:cs="Times New Roman"/>
          <w:color w:val="000000" w:themeColor="text1"/>
          <w:sz w:val="12"/>
          <w:szCs w:val="12"/>
        </w:rPr>
        <w:t>.</w:t>
      </w:r>
      <w:r w:rsidR="00487BBA" w:rsidRPr="00420534">
        <w:rPr>
          <w:rFonts w:ascii="Times New Roman" w:hAnsi="Times New Roman" w:cs="Times New Roman"/>
          <w:color w:val="000000" w:themeColor="text1"/>
          <w:sz w:val="12"/>
          <w:szCs w:val="12"/>
        </w:rPr>
        <w:t>о</w:t>
      </w:r>
      <w:r w:rsidRPr="00420534">
        <w:rPr>
          <w:rFonts w:ascii="Times New Roman" w:hAnsi="Times New Roman" w:cs="Times New Roman"/>
          <w:color w:val="000000" w:themeColor="text1"/>
          <w:sz w:val="12"/>
          <w:szCs w:val="12"/>
        </w:rPr>
        <w:t>существлять иные права, предусмотренные законодательством и настоящим Договором.</w:t>
      </w:r>
    </w:p>
    <w:p w:rsidR="00AA7FAF" w:rsidRPr="00420534" w:rsidRDefault="00AA7FAF" w:rsidP="002631B9">
      <w:pPr>
        <w:autoSpaceDE w:val="0"/>
        <w:autoSpaceDN w:val="0"/>
        <w:adjustRightInd w:val="0"/>
        <w:spacing w:after="0" w:line="240" w:lineRule="auto"/>
        <w:ind w:firstLine="540"/>
        <w:jc w:val="both"/>
        <w:rPr>
          <w:rFonts w:ascii="Times New Roman" w:hAnsi="Times New Roman" w:cs="Times New Roman"/>
          <w:b/>
          <w:color w:val="000000" w:themeColor="text1"/>
          <w:sz w:val="12"/>
          <w:szCs w:val="12"/>
        </w:rPr>
      </w:pPr>
      <w:r w:rsidRPr="00420534">
        <w:rPr>
          <w:rFonts w:ascii="Times New Roman" w:hAnsi="Times New Roman" w:cs="Times New Roman"/>
          <w:b/>
          <w:color w:val="000000" w:themeColor="text1"/>
          <w:sz w:val="12"/>
          <w:szCs w:val="12"/>
        </w:rPr>
        <w:t>3.4. Потребитель обязан:</w:t>
      </w:r>
    </w:p>
    <w:p w:rsidR="00AA7FAF" w:rsidRPr="00420534"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 xml:space="preserve">3.4.1. своевременно и в полном объеме вносить </w:t>
      </w:r>
      <w:r w:rsidR="006F7CE9" w:rsidRPr="00420534">
        <w:rPr>
          <w:rFonts w:ascii="Times New Roman" w:hAnsi="Times New Roman" w:cs="Times New Roman"/>
          <w:color w:val="000000" w:themeColor="text1"/>
          <w:sz w:val="12"/>
          <w:szCs w:val="12"/>
        </w:rPr>
        <w:t>РСО</w:t>
      </w:r>
      <w:r w:rsidRPr="00420534">
        <w:rPr>
          <w:rFonts w:ascii="Times New Roman" w:hAnsi="Times New Roman" w:cs="Times New Roman"/>
          <w:color w:val="000000" w:themeColor="text1"/>
          <w:sz w:val="12"/>
          <w:szCs w:val="12"/>
        </w:rPr>
        <w:t xml:space="preserve"> плату за коммунальные услуги в порядке и в сроки, установленные законодательством;</w:t>
      </w:r>
    </w:p>
    <w:p w:rsidR="00776352" w:rsidRPr="00420534" w:rsidRDefault="00776352" w:rsidP="00776352">
      <w:pPr>
        <w:spacing w:after="0" w:line="240" w:lineRule="auto"/>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 xml:space="preserve">         3.4.2. о</w:t>
      </w:r>
      <w:r w:rsidRPr="00420534">
        <w:rPr>
          <w:rFonts w:ascii="Times New Roman" w:eastAsia="Times New Roman" w:hAnsi="Times New Roman" w:cs="Times New Roman"/>
          <w:color w:val="000000" w:themeColor="text1"/>
          <w:sz w:val="12"/>
          <w:szCs w:val="12"/>
        </w:rPr>
        <w:t xml:space="preserve">беспечить содержание и безопасную эксплуатацию находящихся в его помещениях и присоединенных к внутридомовым инженерным сетям </w:t>
      </w:r>
      <w:proofErr w:type="spellStart"/>
      <w:r w:rsidRPr="00420534">
        <w:rPr>
          <w:rFonts w:ascii="Times New Roman" w:eastAsia="Times New Roman" w:hAnsi="Times New Roman" w:cs="Times New Roman"/>
          <w:color w:val="000000" w:themeColor="text1"/>
          <w:sz w:val="12"/>
          <w:szCs w:val="12"/>
        </w:rPr>
        <w:t>теплопотребляющих</w:t>
      </w:r>
      <w:proofErr w:type="spellEnd"/>
      <w:r w:rsidRPr="00420534">
        <w:rPr>
          <w:rFonts w:ascii="Times New Roman" w:eastAsia="Times New Roman" w:hAnsi="Times New Roman" w:cs="Times New Roman"/>
          <w:color w:val="000000" w:themeColor="text1"/>
          <w:sz w:val="12"/>
          <w:szCs w:val="12"/>
        </w:rPr>
        <w:t xml:space="preserve"> устройств в соответствии с техническими требованиями; </w:t>
      </w:r>
    </w:p>
    <w:p w:rsidR="00AA7FAF" w:rsidRPr="00420534"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proofErr w:type="gramStart"/>
      <w:r w:rsidRPr="00420534">
        <w:rPr>
          <w:rFonts w:ascii="Times New Roman" w:hAnsi="Times New Roman" w:cs="Times New Roman"/>
          <w:color w:val="000000" w:themeColor="text1"/>
          <w:sz w:val="12"/>
          <w:szCs w:val="12"/>
        </w:rPr>
        <w:t>3.4.</w:t>
      </w:r>
      <w:r w:rsidR="00776352" w:rsidRPr="00420534">
        <w:rPr>
          <w:rFonts w:ascii="Times New Roman" w:hAnsi="Times New Roman" w:cs="Times New Roman"/>
          <w:color w:val="000000" w:themeColor="text1"/>
          <w:sz w:val="12"/>
          <w:szCs w:val="12"/>
        </w:rPr>
        <w:t>3</w:t>
      </w:r>
      <w:r w:rsidRPr="00420534">
        <w:rPr>
          <w:rFonts w:ascii="Times New Roman" w:hAnsi="Times New Roman" w:cs="Times New Roman"/>
          <w:color w:val="000000" w:themeColor="text1"/>
          <w:sz w:val="12"/>
          <w:szCs w:val="12"/>
        </w:rPr>
        <w:t xml:space="preserve">. при обнаружении неисправностей, пожара и аварий во внутриквартирном и внутридомовом оборудовании, а также при обнаружении нарушений качества предоставления коммунальной услуги немедленно сообщать о них лицу, предусмотренному в силу </w:t>
      </w:r>
      <w:hyperlink r:id="rId9" w:history="1">
        <w:r w:rsidRPr="00420534">
          <w:rPr>
            <w:rFonts w:ascii="Times New Roman" w:hAnsi="Times New Roman" w:cs="Times New Roman"/>
            <w:color w:val="000000" w:themeColor="text1"/>
            <w:sz w:val="12"/>
            <w:szCs w:val="12"/>
          </w:rPr>
          <w:t>пункта 31(1)</w:t>
        </w:r>
      </w:hyperlink>
      <w:r w:rsidRPr="00420534">
        <w:rPr>
          <w:rFonts w:ascii="Times New Roman" w:hAnsi="Times New Roman" w:cs="Times New Roman"/>
          <w:color w:val="000000" w:themeColor="text1"/>
          <w:sz w:val="12"/>
          <w:szCs w:val="12"/>
        </w:rPr>
        <w:t xml:space="preserve"> Правил</w:t>
      </w:r>
      <w:r w:rsidR="00AB1A04" w:rsidRPr="00420534">
        <w:rPr>
          <w:rFonts w:ascii="Times New Roman" w:hAnsi="Times New Roman" w:cs="Times New Roman"/>
          <w:color w:val="000000" w:themeColor="text1"/>
          <w:sz w:val="12"/>
          <w:szCs w:val="12"/>
        </w:rPr>
        <w:t xml:space="preserve"> №354</w:t>
      </w:r>
      <w:r w:rsidRPr="00420534">
        <w:rPr>
          <w:rFonts w:ascii="Times New Roman" w:hAnsi="Times New Roman" w:cs="Times New Roman"/>
          <w:color w:val="000000" w:themeColor="text1"/>
          <w:sz w:val="12"/>
          <w:szCs w:val="12"/>
        </w:rPr>
        <w:t xml:space="preserve">, лицу, привлеченному собственниками помещений в многоквартирном доме для обслуживания внутридомовых инженерных систем, уполномоченному представителю собственников помещений в многоквартирном доме либо </w:t>
      </w:r>
      <w:r w:rsidR="006F7CE9" w:rsidRPr="00420534">
        <w:rPr>
          <w:rFonts w:ascii="Times New Roman" w:hAnsi="Times New Roman" w:cs="Times New Roman"/>
          <w:color w:val="000000" w:themeColor="text1"/>
          <w:sz w:val="12"/>
          <w:szCs w:val="12"/>
        </w:rPr>
        <w:t>РСО</w:t>
      </w:r>
      <w:r w:rsidRPr="00420534">
        <w:rPr>
          <w:rFonts w:ascii="Times New Roman" w:hAnsi="Times New Roman" w:cs="Times New Roman"/>
          <w:color w:val="000000" w:themeColor="text1"/>
          <w:sz w:val="12"/>
          <w:szCs w:val="12"/>
        </w:rPr>
        <w:t>, а при наличии возможности - принимать</w:t>
      </w:r>
      <w:proofErr w:type="gramEnd"/>
      <w:r w:rsidRPr="00420534">
        <w:rPr>
          <w:rFonts w:ascii="Times New Roman" w:hAnsi="Times New Roman" w:cs="Times New Roman"/>
          <w:color w:val="000000" w:themeColor="text1"/>
          <w:sz w:val="12"/>
          <w:szCs w:val="12"/>
        </w:rPr>
        <w:t xml:space="preserve"> все меры по устранению таких неисправностей, пожара и аварий;</w:t>
      </w:r>
    </w:p>
    <w:p w:rsidR="00AA7FAF" w:rsidRPr="00420534"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3.4.</w:t>
      </w:r>
      <w:r w:rsidR="00776352" w:rsidRPr="00420534">
        <w:rPr>
          <w:rFonts w:ascii="Times New Roman" w:hAnsi="Times New Roman" w:cs="Times New Roman"/>
          <w:color w:val="000000" w:themeColor="text1"/>
          <w:sz w:val="12"/>
          <w:szCs w:val="12"/>
        </w:rPr>
        <w:t>4</w:t>
      </w:r>
      <w:r w:rsidRPr="00420534">
        <w:rPr>
          <w:rFonts w:ascii="Times New Roman" w:hAnsi="Times New Roman" w:cs="Times New Roman"/>
          <w:color w:val="000000" w:themeColor="text1"/>
          <w:sz w:val="12"/>
          <w:szCs w:val="12"/>
        </w:rPr>
        <w:t xml:space="preserve">. обеспечить оснащение жилого помещения приборами учета, а также ввод в эксплуатацию установленного прибора учета, его надлежащую техническую эксплуатацию, сохранность и своевременность замены в </w:t>
      </w:r>
      <w:proofErr w:type="gramStart"/>
      <w:r w:rsidRPr="00420534">
        <w:rPr>
          <w:rFonts w:ascii="Times New Roman" w:hAnsi="Times New Roman" w:cs="Times New Roman"/>
          <w:color w:val="000000" w:themeColor="text1"/>
          <w:sz w:val="12"/>
          <w:szCs w:val="12"/>
        </w:rPr>
        <w:t>порядке</w:t>
      </w:r>
      <w:proofErr w:type="gramEnd"/>
      <w:r w:rsidRPr="00420534">
        <w:rPr>
          <w:rFonts w:ascii="Times New Roman" w:hAnsi="Times New Roman" w:cs="Times New Roman"/>
          <w:color w:val="000000" w:themeColor="text1"/>
          <w:sz w:val="12"/>
          <w:szCs w:val="12"/>
        </w:rPr>
        <w:t xml:space="preserve"> и сроки, установленные законодательством;</w:t>
      </w:r>
    </w:p>
    <w:p w:rsidR="00776352" w:rsidRPr="00420534" w:rsidRDefault="00776352"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3.4.5. п</w:t>
      </w:r>
      <w:r w:rsidRPr="00420534">
        <w:rPr>
          <w:rFonts w:ascii="Times New Roman" w:eastAsia="Times New Roman" w:hAnsi="Times New Roman" w:cs="Times New Roman"/>
          <w:color w:val="000000" w:themeColor="text1"/>
          <w:sz w:val="12"/>
          <w:szCs w:val="12"/>
        </w:rPr>
        <w:t xml:space="preserve">ри наличии индивидуального, общего (квартирного) или комнатного прибора учета ежемесячно снимать его показания и передавать в </w:t>
      </w:r>
      <w:r w:rsidR="00FD16C8">
        <w:rPr>
          <w:rFonts w:ascii="Times New Roman" w:eastAsia="Times New Roman" w:hAnsi="Times New Roman" w:cs="Times New Roman"/>
          <w:color w:val="000000" w:themeColor="text1"/>
          <w:sz w:val="12"/>
          <w:szCs w:val="12"/>
        </w:rPr>
        <w:t>РСО</w:t>
      </w:r>
      <w:r w:rsidRPr="00420534">
        <w:rPr>
          <w:rFonts w:ascii="Times New Roman" w:eastAsia="Times New Roman" w:hAnsi="Times New Roman" w:cs="Times New Roman"/>
          <w:color w:val="000000" w:themeColor="text1"/>
          <w:sz w:val="12"/>
          <w:szCs w:val="12"/>
        </w:rPr>
        <w:t>;</w:t>
      </w:r>
    </w:p>
    <w:p w:rsidR="00AA7FAF" w:rsidRPr="00420534"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proofErr w:type="gramStart"/>
      <w:r w:rsidRPr="00420534">
        <w:rPr>
          <w:rFonts w:ascii="Times New Roman" w:hAnsi="Times New Roman" w:cs="Times New Roman"/>
          <w:color w:val="000000" w:themeColor="text1"/>
          <w:sz w:val="12"/>
          <w:szCs w:val="12"/>
        </w:rPr>
        <w:t>3.4.</w:t>
      </w:r>
      <w:r w:rsidR="00171F84" w:rsidRPr="00420534">
        <w:rPr>
          <w:rFonts w:ascii="Times New Roman" w:hAnsi="Times New Roman" w:cs="Times New Roman"/>
          <w:color w:val="000000" w:themeColor="text1"/>
          <w:sz w:val="12"/>
          <w:szCs w:val="12"/>
        </w:rPr>
        <w:t>6</w:t>
      </w:r>
      <w:r w:rsidRPr="00420534">
        <w:rPr>
          <w:rFonts w:ascii="Times New Roman" w:hAnsi="Times New Roman" w:cs="Times New Roman"/>
          <w:color w:val="000000" w:themeColor="text1"/>
          <w:sz w:val="12"/>
          <w:szCs w:val="12"/>
        </w:rPr>
        <w:t xml:space="preserve">. в случае выхода прибора учета из строя (неисправности), в том числе </w:t>
      </w:r>
      <w:proofErr w:type="spellStart"/>
      <w:r w:rsidRPr="00420534">
        <w:rPr>
          <w:rFonts w:ascii="Times New Roman" w:hAnsi="Times New Roman" w:cs="Times New Roman"/>
          <w:color w:val="000000" w:themeColor="text1"/>
          <w:sz w:val="12"/>
          <w:szCs w:val="12"/>
        </w:rPr>
        <w:t>неотображения</w:t>
      </w:r>
      <w:proofErr w:type="spellEnd"/>
      <w:r w:rsidRPr="00420534">
        <w:rPr>
          <w:rFonts w:ascii="Times New Roman" w:hAnsi="Times New Roman" w:cs="Times New Roman"/>
          <w:color w:val="000000" w:themeColor="text1"/>
          <w:sz w:val="12"/>
          <w:szCs w:val="12"/>
        </w:rPr>
        <w:t xml:space="preserve"> приборами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w:t>
      </w:r>
      <w:proofErr w:type="spellStart"/>
      <w:r w:rsidRPr="00420534">
        <w:rPr>
          <w:rFonts w:ascii="Times New Roman" w:hAnsi="Times New Roman" w:cs="Times New Roman"/>
          <w:color w:val="000000" w:themeColor="text1"/>
          <w:sz w:val="12"/>
          <w:szCs w:val="12"/>
        </w:rPr>
        <w:t>межповерочного</w:t>
      </w:r>
      <w:proofErr w:type="spellEnd"/>
      <w:r w:rsidRPr="00420534">
        <w:rPr>
          <w:rFonts w:ascii="Times New Roman" w:hAnsi="Times New Roman" w:cs="Times New Roman"/>
          <w:color w:val="000000" w:themeColor="text1"/>
          <w:sz w:val="12"/>
          <w:szCs w:val="12"/>
        </w:rPr>
        <w:t xml:space="preserve"> интервала поверки приборов учета, незамедлительно известить об этом </w:t>
      </w:r>
      <w:r w:rsidR="00FD16C8">
        <w:rPr>
          <w:rFonts w:ascii="Times New Roman" w:hAnsi="Times New Roman" w:cs="Times New Roman"/>
          <w:color w:val="000000" w:themeColor="text1"/>
          <w:sz w:val="12"/>
          <w:szCs w:val="12"/>
        </w:rPr>
        <w:t>РСО</w:t>
      </w:r>
      <w:r w:rsidRPr="00420534">
        <w:rPr>
          <w:rFonts w:ascii="Times New Roman" w:hAnsi="Times New Roman" w:cs="Times New Roman"/>
          <w:color w:val="000000" w:themeColor="text1"/>
          <w:sz w:val="12"/>
          <w:szCs w:val="12"/>
        </w:rPr>
        <w:t xml:space="preserve"> и сообщить показания прибора учета на момент его выхода из строя (возникновения неисправности);</w:t>
      </w:r>
      <w:proofErr w:type="gramEnd"/>
    </w:p>
    <w:p w:rsidR="00AA7FAF" w:rsidRPr="00420534"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3.4.</w:t>
      </w:r>
      <w:r w:rsidR="00171F84" w:rsidRPr="00420534">
        <w:rPr>
          <w:rFonts w:ascii="Times New Roman" w:hAnsi="Times New Roman" w:cs="Times New Roman"/>
          <w:color w:val="000000" w:themeColor="text1"/>
          <w:sz w:val="12"/>
          <w:szCs w:val="12"/>
        </w:rPr>
        <w:t>7</w:t>
      </w:r>
      <w:r w:rsidRPr="00420534">
        <w:rPr>
          <w:rFonts w:ascii="Times New Roman" w:hAnsi="Times New Roman" w:cs="Times New Roman"/>
          <w:color w:val="000000" w:themeColor="text1"/>
          <w:sz w:val="12"/>
          <w:szCs w:val="12"/>
        </w:rPr>
        <w:t xml:space="preserve">. в случае если требуется проведение демонтажа прибора учета, известить </w:t>
      </w:r>
      <w:r w:rsidR="00A0154A" w:rsidRPr="00420534">
        <w:rPr>
          <w:rFonts w:ascii="Times New Roman" w:hAnsi="Times New Roman" w:cs="Times New Roman"/>
          <w:color w:val="000000" w:themeColor="text1"/>
          <w:sz w:val="12"/>
          <w:szCs w:val="12"/>
        </w:rPr>
        <w:t>РСО</w:t>
      </w:r>
      <w:r w:rsidRPr="00420534">
        <w:rPr>
          <w:rFonts w:ascii="Times New Roman" w:hAnsi="Times New Roman" w:cs="Times New Roman"/>
          <w:color w:val="000000" w:themeColor="text1"/>
          <w:sz w:val="12"/>
          <w:szCs w:val="12"/>
        </w:rPr>
        <w:t xml:space="preserve">, не менее чем за 2 рабочих дня. Демонтаж прибора учета, а также его последующий монтаж выполняются в присутствии представителей </w:t>
      </w:r>
      <w:r w:rsidR="006F7CE9" w:rsidRPr="00420534">
        <w:rPr>
          <w:rFonts w:ascii="Times New Roman" w:hAnsi="Times New Roman" w:cs="Times New Roman"/>
          <w:color w:val="000000" w:themeColor="text1"/>
          <w:sz w:val="12"/>
          <w:szCs w:val="12"/>
        </w:rPr>
        <w:t>РСО</w:t>
      </w:r>
      <w:r w:rsidRPr="00420534">
        <w:rPr>
          <w:rFonts w:ascii="Times New Roman" w:hAnsi="Times New Roman" w:cs="Times New Roman"/>
          <w:color w:val="000000" w:themeColor="text1"/>
          <w:sz w:val="12"/>
          <w:szCs w:val="12"/>
        </w:rPr>
        <w:t>, за исключением случаев, предусмотренных законодательством;</w:t>
      </w:r>
    </w:p>
    <w:p w:rsidR="00AA7FAF" w:rsidRPr="00420534"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3.4.</w:t>
      </w:r>
      <w:r w:rsidR="00171F84" w:rsidRPr="00420534">
        <w:rPr>
          <w:rFonts w:ascii="Times New Roman" w:hAnsi="Times New Roman" w:cs="Times New Roman"/>
          <w:color w:val="000000" w:themeColor="text1"/>
          <w:sz w:val="12"/>
          <w:szCs w:val="12"/>
        </w:rPr>
        <w:t>8</w:t>
      </w:r>
      <w:r w:rsidRPr="00420534">
        <w:rPr>
          <w:rFonts w:ascii="Times New Roman" w:hAnsi="Times New Roman" w:cs="Times New Roman"/>
          <w:color w:val="000000" w:themeColor="text1"/>
          <w:sz w:val="12"/>
          <w:szCs w:val="12"/>
        </w:rPr>
        <w:t xml:space="preserve">. допускать представителя </w:t>
      </w:r>
      <w:r w:rsidR="006F7CE9" w:rsidRPr="00420534">
        <w:rPr>
          <w:rFonts w:ascii="Times New Roman" w:hAnsi="Times New Roman" w:cs="Times New Roman"/>
          <w:color w:val="000000" w:themeColor="text1"/>
          <w:sz w:val="12"/>
          <w:szCs w:val="12"/>
        </w:rPr>
        <w:t>РСО</w:t>
      </w:r>
      <w:r w:rsidRPr="00420534">
        <w:rPr>
          <w:rFonts w:ascii="Times New Roman" w:hAnsi="Times New Roman" w:cs="Times New Roman"/>
          <w:color w:val="000000" w:themeColor="text1"/>
          <w:sz w:val="12"/>
          <w:szCs w:val="12"/>
        </w:rPr>
        <w:t xml:space="preserve"> в занимаемое жилое помещение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указанном законодательством;</w:t>
      </w:r>
    </w:p>
    <w:p w:rsidR="00AA7FAF" w:rsidRPr="00420534"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3.4.</w:t>
      </w:r>
      <w:r w:rsidR="00171F84" w:rsidRPr="00420534">
        <w:rPr>
          <w:rFonts w:ascii="Times New Roman" w:hAnsi="Times New Roman" w:cs="Times New Roman"/>
          <w:color w:val="000000" w:themeColor="text1"/>
          <w:sz w:val="12"/>
          <w:szCs w:val="12"/>
        </w:rPr>
        <w:t>9</w:t>
      </w:r>
      <w:r w:rsidRPr="00420534">
        <w:rPr>
          <w:rFonts w:ascii="Times New Roman" w:hAnsi="Times New Roman" w:cs="Times New Roman"/>
          <w:color w:val="000000" w:themeColor="text1"/>
          <w:sz w:val="12"/>
          <w:szCs w:val="12"/>
        </w:rPr>
        <w:t xml:space="preserve">. информировать </w:t>
      </w:r>
      <w:r w:rsidR="00FD16C8">
        <w:rPr>
          <w:rFonts w:ascii="Times New Roman" w:hAnsi="Times New Roman" w:cs="Times New Roman"/>
          <w:color w:val="000000" w:themeColor="text1"/>
          <w:sz w:val="12"/>
          <w:szCs w:val="12"/>
        </w:rPr>
        <w:t>РСО</w:t>
      </w:r>
      <w:r w:rsidRPr="00420534">
        <w:rPr>
          <w:rFonts w:ascii="Times New Roman" w:hAnsi="Times New Roman" w:cs="Times New Roman"/>
          <w:color w:val="000000" w:themeColor="text1"/>
          <w:sz w:val="12"/>
          <w:szCs w:val="12"/>
        </w:rPr>
        <w:t xml:space="preserve"> (способами, позволяющими подтвердить факт информирования)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прибором учета;</w:t>
      </w:r>
    </w:p>
    <w:p w:rsidR="002C0915" w:rsidRPr="00420534" w:rsidRDefault="00AA7FAF" w:rsidP="002C0915">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3.4.</w:t>
      </w:r>
      <w:r w:rsidR="00171F84" w:rsidRPr="00420534">
        <w:rPr>
          <w:rFonts w:ascii="Times New Roman" w:hAnsi="Times New Roman" w:cs="Times New Roman"/>
          <w:color w:val="000000" w:themeColor="text1"/>
          <w:sz w:val="12"/>
          <w:szCs w:val="12"/>
        </w:rPr>
        <w:t>10</w:t>
      </w:r>
      <w:r w:rsidRPr="00420534">
        <w:rPr>
          <w:rFonts w:ascii="Times New Roman" w:hAnsi="Times New Roman" w:cs="Times New Roman"/>
          <w:color w:val="000000" w:themeColor="text1"/>
          <w:sz w:val="12"/>
          <w:szCs w:val="12"/>
        </w:rPr>
        <w:t xml:space="preserve">. возмещать </w:t>
      </w:r>
      <w:r w:rsidR="006F7CE9" w:rsidRPr="00420534">
        <w:rPr>
          <w:rFonts w:ascii="Times New Roman" w:hAnsi="Times New Roman" w:cs="Times New Roman"/>
          <w:color w:val="000000" w:themeColor="text1"/>
          <w:sz w:val="12"/>
          <w:szCs w:val="12"/>
        </w:rPr>
        <w:t>РСО</w:t>
      </w:r>
      <w:r w:rsidRPr="00420534">
        <w:rPr>
          <w:rFonts w:ascii="Times New Roman" w:hAnsi="Times New Roman" w:cs="Times New Roman"/>
          <w:color w:val="000000" w:themeColor="text1"/>
          <w:sz w:val="12"/>
          <w:szCs w:val="12"/>
        </w:rPr>
        <w:t xml:space="preserve"> расходы по введению ограничения и (или) приостановлению и возобновлению предоставления коммунальной услуги в порядке </w:t>
      </w:r>
      <w:r w:rsidR="002C0915" w:rsidRPr="00420534">
        <w:rPr>
          <w:rFonts w:ascii="Times New Roman" w:hAnsi="Times New Roman" w:cs="Times New Roman"/>
          <w:color w:val="000000" w:themeColor="text1"/>
          <w:sz w:val="12"/>
          <w:szCs w:val="12"/>
        </w:rPr>
        <w:t xml:space="preserve">и размере, </w:t>
      </w:r>
      <w:r w:rsidR="00776352" w:rsidRPr="00420534">
        <w:rPr>
          <w:rFonts w:ascii="Times New Roman" w:hAnsi="Times New Roman" w:cs="Times New Roman"/>
          <w:color w:val="000000" w:themeColor="text1"/>
          <w:sz w:val="12"/>
          <w:szCs w:val="12"/>
        </w:rPr>
        <w:t>установленном действующим законодательством</w:t>
      </w:r>
      <w:proofErr w:type="gramStart"/>
      <w:r w:rsidR="00776352" w:rsidRPr="00420534">
        <w:rPr>
          <w:rFonts w:ascii="Times New Roman" w:hAnsi="Times New Roman" w:cs="Times New Roman"/>
          <w:color w:val="000000" w:themeColor="text1"/>
          <w:sz w:val="12"/>
          <w:szCs w:val="12"/>
        </w:rPr>
        <w:t xml:space="preserve"> </w:t>
      </w:r>
      <w:r w:rsidR="002C0915" w:rsidRPr="00420534">
        <w:rPr>
          <w:rFonts w:ascii="Times New Roman" w:hAnsi="Times New Roman" w:cs="Times New Roman"/>
          <w:color w:val="000000" w:themeColor="text1"/>
          <w:sz w:val="12"/>
          <w:szCs w:val="12"/>
        </w:rPr>
        <w:t>.</w:t>
      </w:r>
      <w:proofErr w:type="gramEnd"/>
    </w:p>
    <w:p w:rsidR="00AA7FAF" w:rsidRPr="00420534" w:rsidRDefault="00AA7FAF" w:rsidP="002C0915">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3.4.</w:t>
      </w:r>
      <w:r w:rsidR="00171F84" w:rsidRPr="00420534">
        <w:rPr>
          <w:rFonts w:ascii="Times New Roman" w:hAnsi="Times New Roman" w:cs="Times New Roman"/>
          <w:color w:val="000000" w:themeColor="text1"/>
          <w:sz w:val="12"/>
          <w:szCs w:val="12"/>
        </w:rPr>
        <w:t>11</w:t>
      </w:r>
      <w:r w:rsidRPr="00420534">
        <w:rPr>
          <w:rFonts w:ascii="Times New Roman" w:hAnsi="Times New Roman" w:cs="Times New Roman"/>
          <w:color w:val="000000" w:themeColor="text1"/>
          <w:sz w:val="12"/>
          <w:szCs w:val="12"/>
        </w:rPr>
        <w:t xml:space="preserve">. </w:t>
      </w:r>
      <w:proofErr w:type="gramStart"/>
      <w:r w:rsidRPr="00420534">
        <w:rPr>
          <w:rFonts w:ascii="Times New Roman" w:hAnsi="Times New Roman" w:cs="Times New Roman"/>
          <w:color w:val="000000" w:themeColor="text1"/>
          <w:sz w:val="12"/>
          <w:szCs w:val="12"/>
        </w:rPr>
        <w:t>нести иные обязанности</w:t>
      </w:r>
      <w:proofErr w:type="gramEnd"/>
      <w:r w:rsidRPr="00420534">
        <w:rPr>
          <w:rFonts w:ascii="Times New Roman" w:hAnsi="Times New Roman" w:cs="Times New Roman"/>
          <w:color w:val="000000" w:themeColor="text1"/>
          <w:sz w:val="12"/>
          <w:szCs w:val="12"/>
        </w:rPr>
        <w:t>, предусмотренные законодательством.</w:t>
      </w:r>
    </w:p>
    <w:p w:rsidR="00AA7FAF" w:rsidRPr="00420534" w:rsidRDefault="00AA7FAF" w:rsidP="002C0915">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 xml:space="preserve">3.5. Потребитель обязуется не совершать действия, предусмотренные </w:t>
      </w:r>
      <w:hyperlink r:id="rId10" w:history="1">
        <w:r w:rsidRPr="00420534">
          <w:rPr>
            <w:rFonts w:ascii="Times New Roman" w:hAnsi="Times New Roman" w:cs="Times New Roman"/>
            <w:color w:val="000000" w:themeColor="text1"/>
            <w:sz w:val="12"/>
            <w:szCs w:val="12"/>
          </w:rPr>
          <w:t>пунктом 35</w:t>
        </w:r>
      </w:hyperlink>
      <w:r w:rsidRPr="00420534">
        <w:rPr>
          <w:rFonts w:ascii="Times New Roman" w:hAnsi="Times New Roman" w:cs="Times New Roman"/>
          <w:color w:val="000000" w:themeColor="text1"/>
          <w:sz w:val="12"/>
          <w:szCs w:val="12"/>
        </w:rPr>
        <w:t xml:space="preserve"> Правил</w:t>
      </w:r>
      <w:r w:rsidR="00776352" w:rsidRPr="00420534">
        <w:rPr>
          <w:rFonts w:ascii="Times New Roman" w:hAnsi="Times New Roman" w:cs="Times New Roman"/>
          <w:color w:val="000000" w:themeColor="text1"/>
          <w:sz w:val="12"/>
          <w:szCs w:val="12"/>
        </w:rPr>
        <w:t xml:space="preserve"> №354</w:t>
      </w:r>
      <w:r w:rsidRPr="00420534">
        <w:rPr>
          <w:rFonts w:ascii="Times New Roman" w:hAnsi="Times New Roman" w:cs="Times New Roman"/>
          <w:color w:val="000000" w:themeColor="text1"/>
          <w:sz w:val="12"/>
          <w:szCs w:val="12"/>
        </w:rPr>
        <w:t>.</w:t>
      </w:r>
    </w:p>
    <w:p w:rsidR="00AA7FAF" w:rsidRPr="00420534" w:rsidRDefault="00AA7FAF" w:rsidP="002631B9">
      <w:pPr>
        <w:autoSpaceDE w:val="0"/>
        <w:autoSpaceDN w:val="0"/>
        <w:adjustRightInd w:val="0"/>
        <w:spacing w:after="0" w:line="240" w:lineRule="auto"/>
        <w:ind w:firstLine="540"/>
        <w:jc w:val="both"/>
        <w:rPr>
          <w:rFonts w:ascii="Times New Roman" w:hAnsi="Times New Roman" w:cs="Times New Roman"/>
          <w:b/>
          <w:color w:val="000000" w:themeColor="text1"/>
          <w:sz w:val="12"/>
          <w:szCs w:val="12"/>
        </w:rPr>
      </w:pPr>
      <w:r w:rsidRPr="00420534">
        <w:rPr>
          <w:rFonts w:ascii="Times New Roman" w:hAnsi="Times New Roman" w:cs="Times New Roman"/>
          <w:b/>
          <w:color w:val="000000" w:themeColor="text1"/>
          <w:sz w:val="12"/>
          <w:szCs w:val="12"/>
        </w:rPr>
        <w:lastRenderedPageBreak/>
        <w:t>3.6. Потребитель вправе:</w:t>
      </w:r>
    </w:p>
    <w:p w:rsidR="00AA7FAF" w:rsidRPr="00420534"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3.6.1. получать в необходимых объемах коммунальные услуги надлежащего качества;</w:t>
      </w:r>
    </w:p>
    <w:p w:rsidR="00AA7FAF" w:rsidRPr="00420534"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3.6.</w:t>
      </w:r>
      <w:r w:rsidR="008A4195" w:rsidRPr="00420534">
        <w:rPr>
          <w:rFonts w:ascii="Times New Roman" w:hAnsi="Times New Roman" w:cs="Times New Roman"/>
          <w:color w:val="000000" w:themeColor="text1"/>
          <w:sz w:val="12"/>
          <w:szCs w:val="12"/>
        </w:rPr>
        <w:t>2</w:t>
      </w:r>
      <w:r w:rsidRPr="00420534">
        <w:rPr>
          <w:rFonts w:ascii="Times New Roman" w:hAnsi="Times New Roman" w:cs="Times New Roman"/>
          <w:color w:val="000000" w:themeColor="text1"/>
          <w:sz w:val="12"/>
          <w:szCs w:val="12"/>
        </w:rPr>
        <w:t xml:space="preserve">. получать от </w:t>
      </w:r>
      <w:r w:rsidR="006F7CE9" w:rsidRPr="00420534">
        <w:rPr>
          <w:rFonts w:ascii="Times New Roman" w:hAnsi="Times New Roman" w:cs="Times New Roman"/>
          <w:color w:val="000000" w:themeColor="text1"/>
          <w:sz w:val="12"/>
          <w:szCs w:val="12"/>
        </w:rPr>
        <w:t>РСО</w:t>
      </w:r>
      <w:r w:rsidRPr="00420534">
        <w:rPr>
          <w:rFonts w:ascii="Times New Roman" w:hAnsi="Times New Roman" w:cs="Times New Roman"/>
          <w:color w:val="000000" w:themeColor="text1"/>
          <w:sz w:val="12"/>
          <w:szCs w:val="12"/>
        </w:rPr>
        <w:t xml:space="preserve"> сведения о правильности исчисления предъявленного к уплате размера платы за коммунальные услуги, о наличии (отсутствии) задолженности или переплаты, о наличии оснований и правильности начисления неустоек (штрафов, пеней);</w:t>
      </w:r>
    </w:p>
    <w:p w:rsidR="00AA7FAF" w:rsidRPr="00420534"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3.6.</w:t>
      </w:r>
      <w:r w:rsidR="008A4195" w:rsidRPr="00420534">
        <w:rPr>
          <w:rFonts w:ascii="Times New Roman" w:hAnsi="Times New Roman" w:cs="Times New Roman"/>
          <w:color w:val="000000" w:themeColor="text1"/>
          <w:sz w:val="12"/>
          <w:szCs w:val="12"/>
        </w:rPr>
        <w:t>3</w:t>
      </w:r>
      <w:r w:rsidRPr="00420534">
        <w:rPr>
          <w:rFonts w:ascii="Times New Roman" w:hAnsi="Times New Roman" w:cs="Times New Roman"/>
          <w:color w:val="000000" w:themeColor="text1"/>
          <w:sz w:val="12"/>
          <w:szCs w:val="12"/>
        </w:rPr>
        <w:t xml:space="preserve">. требовать от </w:t>
      </w:r>
      <w:r w:rsidR="006F7CE9" w:rsidRPr="00420534">
        <w:rPr>
          <w:rFonts w:ascii="Times New Roman" w:hAnsi="Times New Roman" w:cs="Times New Roman"/>
          <w:color w:val="000000" w:themeColor="text1"/>
          <w:sz w:val="12"/>
          <w:szCs w:val="12"/>
        </w:rPr>
        <w:t>РСО</w:t>
      </w:r>
      <w:r w:rsidRPr="00420534">
        <w:rPr>
          <w:rFonts w:ascii="Times New Roman" w:hAnsi="Times New Roman" w:cs="Times New Roman"/>
          <w:color w:val="000000" w:themeColor="text1"/>
          <w:sz w:val="12"/>
          <w:szCs w:val="12"/>
        </w:rPr>
        <w:t xml:space="preserve">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в случаях и порядке, которые установленных настоящим Договором и законодательством;</w:t>
      </w:r>
    </w:p>
    <w:p w:rsidR="00B76448" w:rsidRPr="00420534" w:rsidRDefault="00AA7FAF" w:rsidP="002C0915">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3.6.</w:t>
      </w:r>
      <w:r w:rsidR="008A4195" w:rsidRPr="00420534">
        <w:rPr>
          <w:rFonts w:ascii="Times New Roman" w:hAnsi="Times New Roman" w:cs="Times New Roman"/>
          <w:color w:val="000000" w:themeColor="text1"/>
          <w:sz w:val="12"/>
          <w:szCs w:val="12"/>
        </w:rPr>
        <w:t>4</w:t>
      </w:r>
      <w:r w:rsidRPr="00420534">
        <w:rPr>
          <w:rFonts w:ascii="Times New Roman" w:hAnsi="Times New Roman" w:cs="Times New Roman"/>
          <w:color w:val="000000" w:themeColor="text1"/>
          <w:sz w:val="12"/>
          <w:szCs w:val="12"/>
        </w:rPr>
        <w:t>. привлекать для осуществления действий по установке, замене приборов учета лиц, отвечающих требованиям, установленным законодательством для осуществления таких действий. При этом Потребитель несет ответственность за действия привлеченных им лиц по установке, замене приборов;</w:t>
      </w:r>
    </w:p>
    <w:p w:rsidR="002C0915" w:rsidRPr="00420534" w:rsidRDefault="002C0915" w:rsidP="002C0915">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3.6.</w:t>
      </w:r>
      <w:r w:rsidR="008A4195" w:rsidRPr="00420534">
        <w:rPr>
          <w:rFonts w:ascii="Times New Roman" w:hAnsi="Times New Roman" w:cs="Times New Roman"/>
          <w:color w:val="000000" w:themeColor="text1"/>
          <w:sz w:val="12"/>
          <w:szCs w:val="12"/>
        </w:rPr>
        <w:t>5</w:t>
      </w:r>
      <w:r w:rsidRPr="00420534">
        <w:rPr>
          <w:rFonts w:ascii="Times New Roman" w:hAnsi="Times New Roman" w:cs="Times New Roman"/>
          <w:color w:val="000000" w:themeColor="text1"/>
          <w:sz w:val="12"/>
          <w:szCs w:val="12"/>
        </w:rPr>
        <w:t>. осуществлять предварительную оплату коммунальных услуг в счет будущих расчетных периодов.</w:t>
      </w:r>
    </w:p>
    <w:p w:rsidR="00AA7FAF" w:rsidRPr="00420534"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3.6.</w:t>
      </w:r>
      <w:r w:rsidR="008A4195" w:rsidRPr="00420534">
        <w:rPr>
          <w:rFonts w:ascii="Times New Roman" w:hAnsi="Times New Roman" w:cs="Times New Roman"/>
          <w:color w:val="000000" w:themeColor="text1"/>
          <w:sz w:val="12"/>
          <w:szCs w:val="12"/>
        </w:rPr>
        <w:t>6</w:t>
      </w:r>
      <w:r w:rsidRPr="00420534">
        <w:rPr>
          <w:rFonts w:ascii="Times New Roman" w:hAnsi="Times New Roman" w:cs="Times New Roman"/>
          <w:color w:val="000000" w:themeColor="text1"/>
          <w:sz w:val="12"/>
          <w:szCs w:val="12"/>
        </w:rPr>
        <w:t>. осуществлять иные права, предусмотренные законодательством.</w:t>
      </w:r>
    </w:p>
    <w:p w:rsidR="00AA7FAF" w:rsidRPr="00420534" w:rsidRDefault="00AA7FAF" w:rsidP="002631B9">
      <w:pPr>
        <w:autoSpaceDE w:val="0"/>
        <w:autoSpaceDN w:val="0"/>
        <w:adjustRightInd w:val="0"/>
        <w:spacing w:after="0" w:line="240" w:lineRule="auto"/>
        <w:jc w:val="both"/>
        <w:rPr>
          <w:rFonts w:ascii="Times New Roman" w:hAnsi="Times New Roman" w:cs="Times New Roman"/>
          <w:color w:val="000000" w:themeColor="text1"/>
          <w:sz w:val="12"/>
          <w:szCs w:val="12"/>
        </w:rPr>
      </w:pPr>
    </w:p>
    <w:p w:rsidR="00AA7FAF" w:rsidRPr="00480B73" w:rsidRDefault="00AA7FAF" w:rsidP="00480B73">
      <w:pPr>
        <w:pStyle w:val="aa"/>
        <w:numPr>
          <w:ilvl w:val="0"/>
          <w:numId w:val="3"/>
        </w:numPr>
        <w:autoSpaceDE w:val="0"/>
        <w:autoSpaceDN w:val="0"/>
        <w:adjustRightInd w:val="0"/>
        <w:spacing w:after="0" w:line="240" w:lineRule="auto"/>
        <w:jc w:val="center"/>
        <w:rPr>
          <w:rFonts w:ascii="Times New Roman" w:hAnsi="Times New Roman" w:cs="Times New Roman"/>
          <w:b/>
          <w:color w:val="000000" w:themeColor="text1"/>
          <w:sz w:val="12"/>
          <w:szCs w:val="12"/>
        </w:rPr>
      </w:pPr>
      <w:r w:rsidRPr="00480B73">
        <w:rPr>
          <w:rFonts w:ascii="Times New Roman" w:hAnsi="Times New Roman" w:cs="Times New Roman"/>
          <w:b/>
          <w:color w:val="000000" w:themeColor="text1"/>
          <w:sz w:val="12"/>
          <w:szCs w:val="12"/>
        </w:rPr>
        <w:t>Учет объема (количества) потребления коммунальной услуги</w:t>
      </w:r>
    </w:p>
    <w:p w:rsidR="00AA7FAF" w:rsidRPr="00420534" w:rsidRDefault="00AA7FAF" w:rsidP="002631B9">
      <w:pPr>
        <w:autoSpaceDE w:val="0"/>
        <w:autoSpaceDN w:val="0"/>
        <w:adjustRightInd w:val="0"/>
        <w:spacing w:after="0" w:line="240" w:lineRule="auto"/>
        <w:jc w:val="both"/>
        <w:rPr>
          <w:rFonts w:ascii="Times New Roman" w:hAnsi="Times New Roman" w:cs="Times New Roman"/>
          <w:color w:val="000000" w:themeColor="text1"/>
          <w:sz w:val="12"/>
          <w:szCs w:val="12"/>
        </w:rPr>
      </w:pPr>
    </w:p>
    <w:p w:rsidR="00AA7FAF" w:rsidRPr="00420534"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4.1. Учет объема (количества) потребления коммунальной услуги осуществляется с использованием приборов учета в соответствии с требованиями законодательства.</w:t>
      </w:r>
    </w:p>
    <w:p w:rsidR="00F774FA" w:rsidRPr="00420534"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 xml:space="preserve">К использованию допускаются приборы учета утвержденного типа и прошедшие поверку в соответствии с требованиями </w:t>
      </w:r>
      <w:r w:rsidR="00F774FA" w:rsidRPr="00420534">
        <w:rPr>
          <w:rFonts w:ascii="Times New Roman" w:hAnsi="Times New Roman" w:cs="Times New Roman"/>
          <w:color w:val="000000" w:themeColor="text1"/>
          <w:sz w:val="12"/>
          <w:szCs w:val="12"/>
        </w:rPr>
        <w:t>Правил</w:t>
      </w:r>
      <w:r w:rsidR="00F65626" w:rsidRPr="00420534">
        <w:rPr>
          <w:rFonts w:ascii="Times New Roman" w:hAnsi="Times New Roman" w:cs="Times New Roman"/>
          <w:color w:val="000000" w:themeColor="text1"/>
          <w:sz w:val="12"/>
          <w:szCs w:val="12"/>
        </w:rPr>
        <w:t xml:space="preserve"> </w:t>
      </w:r>
      <w:r w:rsidR="00F774FA" w:rsidRPr="00420534">
        <w:rPr>
          <w:rFonts w:ascii="Times New Roman" w:hAnsi="Times New Roman" w:cs="Times New Roman"/>
          <w:color w:val="000000" w:themeColor="text1"/>
          <w:sz w:val="12"/>
          <w:szCs w:val="12"/>
        </w:rPr>
        <w:t xml:space="preserve"> №354</w:t>
      </w:r>
      <w:r w:rsidR="00F65626" w:rsidRPr="00420534">
        <w:rPr>
          <w:rFonts w:ascii="Times New Roman" w:hAnsi="Times New Roman" w:cs="Times New Roman"/>
          <w:color w:val="000000" w:themeColor="text1"/>
          <w:sz w:val="12"/>
          <w:szCs w:val="12"/>
        </w:rPr>
        <w:t>.</w:t>
      </w:r>
    </w:p>
    <w:p w:rsidR="00F774FA" w:rsidRPr="00420534"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4.2. В отсутствие приборов учета определение объема (количества) потребленной коммунальной услуги осуществляется в порядке, предусмотренн</w:t>
      </w:r>
      <w:r w:rsidR="00F65626" w:rsidRPr="00420534">
        <w:rPr>
          <w:rFonts w:ascii="Times New Roman" w:hAnsi="Times New Roman" w:cs="Times New Roman"/>
          <w:color w:val="000000" w:themeColor="text1"/>
          <w:sz w:val="12"/>
          <w:szCs w:val="12"/>
        </w:rPr>
        <w:t>о</w:t>
      </w:r>
      <w:r w:rsidRPr="00420534">
        <w:rPr>
          <w:rFonts w:ascii="Times New Roman" w:hAnsi="Times New Roman" w:cs="Times New Roman"/>
          <w:color w:val="000000" w:themeColor="text1"/>
          <w:sz w:val="12"/>
          <w:szCs w:val="12"/>
        </w:rPr>
        <w:t xml:space="preserve">м </w:t>
      </w:r>
      <w:r w:rsidR="00F774FA" w:rsidRPr="00420534">
        <w:rPr>
          <w:rFonts w:ascii="Times New Roman" w:hAnsi="Times New Roman" w:cs="Times New Roman"/>
          <w:color w:val="000000" w:themeColor="text1"/>
          <w:sz w:val="12"/>
          <w:szCs w:val="12"/>
        </w:rPr>
        <w:t>Правилами №354</w:t>
      </w:r>
      <w:r w:rsidR="00336769">
        <w:rPr>
          <w:rFonts w:ascii="Times New Roman" w:hAnsi="Times New Roman" w:cs="Times New Roman"/>
          <w:color w:val="000000" w:themeColor="text1"/>
          <w:sz w:val="12"/>
          <w:szCs w:val="12"/>
        </w:rPr>
        <w:t>.</w:t>
      </w:r>
    </w:p>
    <w:p w:rsidR="00E01626" w:rsidRPr="00420534"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 xml:space="preserve">4.3. Показания приборов по состоянию на отчетную дату месяца предоставляются в срок </w:t>
      </w:r>
      <w:r w:rsidR="004C61DF" w:rsidRPr="00420534">
        <w:rPr>
          <w:rFonts w:ascii="Times New Roman" w:hAnsi="Times New Roman" w:cs="Times New Roman"/>
          <w:color w:val="000000" w:themeColor="text1"/>
          <w:sz w:val="12"/>
          <w:szCs w:val="12"/>
        </w:rPr>
        <w:t xml:space="preserve">с 23 по 25 </w:t>
      </w:r>
      <w:r w:rsidRPr="00420534">
        <w:rPr>
          <w:rFonts w:ascii="Times New Roman" w:hAnsi="Times New Roman" w:cs="Times New Roman"/>
          <w:color w:val="000000" w:themeColor="text1"/>
          <w:sz w:val="12"/>
          <w:szCs w:val="12"/>
        </w:rPr>
        <w:t>числ</w:t>
      </w:r>
      <w:r w:rsidR="004C61DF" w:rsidRPr="00420534">
        <w:rPr>
          <w:rFonts w:ascii="Times New Roman" w:hAnsi="Times New Roman" w:cs="Times New Roman"/>
          <w:color w:val="000000" w:themeColor="text1"/>
          <w:sz w:val="12"/>
          <w:szCs w:val="12"/>
        </w:rPr>
        <w:t>о</w:t>
      </w:r>
      <w:r w:rsidRPr="00420534">
        <w:rPr>
          <w:rFonts w:ascii="Times New Roman" w:hAnsi="Times New Roman" w:cs="Times New Roman"/>
          <w:color w:val="000000" w:themeColor="text1"/>
          <w:sz w:val="12"/>
          <w:szCs w:val="12"/>
        </w:rPr>
        <w:t xml:space="preserve"> расчетного периода в порядке, установленном </w:t>
      </w:r>
      <w:r w:rsidR="00F774FA" w:rsidRPr="00420534">
        <w:rPr>
          <w:rFonts w:ascii="Times New Roman" w:hAnsi="Times New Roman" w:cs="Times New Roman"/>
          <w:color w:val="000000" w:themeColor="text1"/>
          <w:sz w:val="12"/>
          <w:szCs w:val="12"/>
        </w:rPr>
        <w:t>Правилами №354.</w:t>
      </w:r>
    </w:p>
    <w:p w:rsidR="008F2918" w:rsidRPr="00420534" w:rsidRDefault="008F2918"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p>
    <w:p w:rsidR="00AA7FAF" w:rsidRPr="00480B73" w:rsidRDefault="00AA7FAF" w:rsidP="00480B73">
      <w:pPr>
        <w:pStyle w:val="aa"/>
        <w:numPr>
          <w:ilvl w:val="0"/>
          <w:numId w:val="3"/>
        </w:numPr>
        <w:autoSpaceDE w:val="0"/>
        <w:autoSpaceDN w:val="0"/>
        <w:adjustRightInd w:val="0"/>
        <w:spacing w:after="0" w:line="240" w:lineRule="auto"/>
        <w:jc w:val="center"/>
        <w:rPr>
          <w:rFonts w:ascii="Times New Roman" w:hAnsi="Times New Roman" w:cs="Times New Roman"/>
          <w:b/>
          <w:color w:val="000000" w:themeColor="text1"/>
          <w:sz w:val="12"/>
          <w:szCs w:val="12"/>
        </w:rPr>
      </w:pPr>
      <w:r w:rsidRPr="00480B73">
        <w:rPr>
          <w:rFonts w:ascii="Times New Roman" w:hAnsi="Times New Roman" w:cs="Times New Roman"/>
          <w:b/>
          <w:color w:val="000000" w:themeColor="text1"/>
          <w:sz w:val="12"/>
          <w:szCs w:val="12"/>
        </w:rPr>
        <w:t>Цена и порядок расчетов</w:t>
      </w:r>
    </w:p>
    <w:p w:rsidR="00AA7FAF" w:rsidRPr="00420534" w:rsidRDefault="00AA7FAF" w:rsidP="002631B9">
      <w:pPr>
        <w:autoSpaceDE w:val="0"/>
        <w:autoSpaceDN w:val="0"/>
        <w:adjustRightInd w:val="0"/>
        <w:spacing w:after="0" w:line="240" w:lineRule="auto"/>
        <w:jc w:val="both"/>
        <w:rPr>
          <w:rFonts w:ascii="Times New Roman" w:hAnsi="Times New Roman" w:cs="Times New Roman"/>
          <w:color w:val="000000" w:themeColor="text1"/>
          <w:sz w:val="12"/>
          <w:szCs w:val="12"/>
        </w:rPr>
      </w:pPr>
    </w:p>
    <w:p w:rsidR="00C63FFB" w:rsidRPr="00420534"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5.1. Размер платы за коммунальн</w:t>
      </w:r>
      <w:r w:rsidR="00C63FFB" w:rsidRPr="00420534">
        <w:rPr>
          <w:rFonts w:ascii="Times New Roman" w:hAnsi="Times New Roman" w:cs="Times New Roman"/>
          <w:color w:val="000000" w:themeColor="text1"/>
          <w:sz w:val="12"/>
          <w:szCs w:val="12"/>
        </w:rPr>
        <w:t xml:space="preserve">ые услуги осуществляется Потребителем по тарифам, установленным Региональной службой по тарифам по ХМАО – Югре (далее </w:t>
      </w:r>
      <w:r w:rsidR="00414239" w:rsidRPr="00420534">
        <w:rPr>
          <w:rFonts w:ascii="Times New Roman" w:hAnsi="Times New Roman" w:cs="Times New Roman"/>
          <w:color w:val="000000" w:themeColor="text1"/>
          <w:sz w:val="12"/>
          <w:szCs w:val="12"/>
        </w:rPr>
        <w:t xml:space="preserve">- </w:t>
      </w:r>
      <w:r w:rsidR="00C63FFB" w:rsidRPr="00420534">
        <w:rPr>
          <w:rFonts w:ascii="Times New Roman" w:hAnsi="Times New Roman" w:cs="Times New Roman"/>
          <w:color w:val="000000" w:themeColor="text1"/>
          <w:sz w:val="12"/>
          <w:szCs w:val="12"/>
        </w:rPr>
        <w:t xml:space="preserve">РСТ)  в соответствии с законодательством Российской Федерации о государственном регулировании цен. </w:t>
      </w:r>
    </w:p>
    <w:p w:rsidR="00C63FFB" w:rsidRPr="00420534" w:rsidRDefault="00067A45"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При изменении тарифов на тепловую энергию</w:t>
      </w:r>
      <w:r w:rsidR="00414239" w:rsidRPr="00420534">
        <w:rPr>
          <w:rFonts w:ascii="Times New Roman" w:hAnsi="Times New Roman" w:cs="Times New Roman"/>
          <w:color w:val="000000" w:themeColor="text1"/>
          <w:sz w:val="12"/>
          <w:szCs w:val="12"/>
        </w:rPr>
        <w:t xml:space="preserve">, теплоноситель </w:t>
      </w:r>
      <w:r w:rsidRPr="00420534">
        <w:rPr>
          <w:rFonts w:ascii="Times New Roman" w:hAnsi="Times New Roman" w:cs="Times New Roman"/>
          <w:color w:val="000000" w:themeColor="text1"/>
          <w:sz w:val="12"/>
          <w:szCs w:val="12"/>
        </w:rPr>
        <w:t xml:space="preserve"> новые тарифы доводятся до сведения </w:t>
      </w:r>
      <w:r w:rsidR="00E95355" w:rsidRPr="00420534">
        <w:rPr>
          <w:rFonts w:ascii="Times New Roman" w:hAnsi="Times New Roman" w:cs="Times New Roman"/>
          <w:color w:val="000000" w:themeColor="text1"/>
          <w:sz w:val="12"/>
          <w:szCs w:val="12"/>
        </w:rPr>
        <w:t>Потребителя</w:t>
      </w:r>
      <w:r w:rsidRPr="00420534">
        <w:rPr>
          <w:rFonts w:ascii="Times New Roman" w:hAnsi="Times New Roman" w:cs="Times New Roman"/>
          <w:color w:val="000000" w:themeColor="text1"/>
          <w:sz w:val="12"/>
          <w:szCs w:val="12"/>
        </w:rPr>
        <w:t xml:space="preserve"> путем публикации их в средствах массовой информации. </w:t>
      </w:r>
    </w:p>
    <w:p w:rsidR="00F774FA" w:rsidRPr="00420534" w:rsidRDefault="00067A45"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С даты, установленной Р</w:t>
      </w:r>
      <w:r w:rsidR="00C63FFB" w:rsidRPr="00420534">
        <w:rPr>
          <w:rFonts w:ascii="Times New Roman" w:hAnsi="Times New Roman" w:cs="Times New Roman"/>
          <w:color w:val="000000" w:themeColor="text1"/>
          <w:sz w:val="12"/>
          <w:szCs w:val="12"/>
        </w:rPr>
        <w:t>СТ</w:t>
      </w:r>
      <w:r w:rsidRPr="00420534">
        <w:rPr>
          <w:rFonts w:ascii="Times New Roman" w:hAnsi="Times New Roman" w:cs="Times New Roman"/>
          <w:color w:val="000000" w:themeColor="text1"/>
          <w:sz w:val="12"/>
          <w:szCs w:val="12"/>
        </w:rPr>
        <w:t xml:space="preserve">, тарифы становятся обязательными как для </w:t>
      </w:r>
      <w:r w:rsidR="006F7CE9" w:rsidRPr="00420534">
        <w:rPr>
          <w:rFonts w:ascii="Times New Roman" w:hAnsi="Times New Roman" w:cs="Times New Roman"/>
          <w:color w:val="000000" w:themeColor="text1"/>
          <w:sz w:val="12"/>
          <w:szCs w:val="12"/>
        </w:rPr>
        <w:t>РСО</w:t>
      </w:r>
      <w:r w:rsidRPr="00420534">
        <w:rPr>
          <w:rFonts w:ascii="Times New Roman" w:hAnsi="Times New Roman" w:cs="Times New Roman"/>
          <w:color w:val="000000" w:themeColor="text1"/>
          <w:sz w:val="12"/>
          <w:szCs w:val="12"/>
        </w:rPr>
        <w:t xml:space="preserve">, так и для </w:t>
      </w:r>
      <w:r w:rsidR="00F774FA" w:rsidRPr="00420534">
        <w:rPr>
          <w:rFonts w:ascii="Times New Roman" w:hAnsi="Times New Roman" w:cs="Times New Roman"/>
          <w:color w:val="000000" w:themeColor="text1"/>
          <w:sz w:val="12"/>
          <w:szCs w:val="12"/>
        </w:rPr>
        <w:t>Потребителя</w:t>
      </w:r>
      <w:r w:rsidRPr="00420534">
        <w:rPr>
          <w:rFonts w:ascii="Times New Roman" w:hAnsi="Times New Roman" w:cs="Times New Roman"/>
          <w:color w:val="000000" w:themeColor="text1"/>
          <w:sz w:val="12"/>
          <w:szCs w:val="12"/>
        </w:rPr>
        <w:t>, и дополнительному согласованию не подлежат</w:t>
      </w:r>
      <w:r w:rsidR="00336769">
        <w:rPr>
          <w:rFonts w:ascii="Times New Roman" w:hAnsi="Times New Roman" w:cs="Times New Roman"/>
          <w:color w:val="000000" w:themeColor="text1"/>
          <w:sz w:val="12"/>
          <w:szCs w:val="12"/>
        </w:rPr>
        <w:t>.</w:t>
      </w:r>
    </w:p>
    <w:p w:rsidR="00AA7FAF" w:rsidRPr="00420534"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5.2. Расчетный период для оплаты коммунальн</w:t>
      </w:r>
      <w:r w:rsidR="00C63FFB" w:rsidRPr="00420534">
        <w:rPr>
          <w:rFonts w:ascii="Times New Roman" w:hAnsi="Times New Roman" w:cs="Times New Roman"/>
          <w:color w:val="000000" w:themeColor="text1"/>
          <w:sz w:val="12"/>
          <w:szCs w:val="12"/>
        </w:rPr>
        <w:t xml:space="preserve">ых </w:t>
      </w:r>
      <w:r w:rsidRPr="00420534">
        <w:rPr>
          <w:rFonts w:ascii="Times New Roman" w:hAnsi="Times New Roman" w:cs="Times New Roman"/>
          <w:color w:val="000000" w:themeColor="text1"/>
          <w:sz w:val="12"/>
          <w:szCs w:val="12"/>
        </w:rPr>
        <w:t>услуг устанавливается равным календарному месяцу.</w:t>
      </w:r>
    </w:p>
    <w:p w:rsidR="00AC6CCC" w:rsidRPr="00420534" w:rsidRDefault="008F2918" w:rsidP="002F7E8D">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 xml:space="preserve">5.3. </w:t>
      </w:r>
      <w:r w:rsidR="00AC6CCC" w:rsidRPr="00420534">
        <w:rPr>
          <w:rFonts w:ascii="Times New Roman" w:hAnsi="Times New Roman" w:cs="Times New Roman"/>
          <w:color w:val="000000" w:themeColor="text1"/>
          <w:sz w:val="12"/>
          <w:szCs w:val="12"/>
        </w:rPr>
        <w:t xml:space="preserve">Плата за коммунальные услуги вносится Потребителем в срок до </w:t>
      </w:r>
      <w:r w:rsidR="003F4134" w:rsidRPr="003F4134">
        <w:rPr>
          <w:rFonts w:ascii="Times New Roman" w:hAnsi="Times New Roman" w:cs="Times New Roman"/>
          <w:color w:val="000000" w:themeColor="text1"/>
          <w:sz w:val="12"/>
          <w:szCs w:val="12"/>
        </w:rPr>
        <w:t>16</w:t>
      </w:r>
      <w:r w:rsidR="00AC6CCC" w:rsidRPr="00420534">
        <w:rPr>
          <w:rFonts w:ascii="Times New Roman" w:hAnsi="Times New Roman" w:cs="Times New Roman"/>
          <w:color w:val="000000" w:themeColor="text1"/>
          <w:sz w:val="12"/>
          <w:szCs w:val="12"/>
        </w:rPr>
        <w:t xml:space="preserve"> числа месяца, следующего за расчетным месяцем, на основании   платежного документа, выставляемого не позднее </w:t>
      </w:r>
      <w:r w:rsidR="00BF5B9C">
        <w:rPr>
          <w:rFonts w:ascii="Times New Roman" w:hAnsi="Times New Roman" w:cs="Times New Roman"/>
          <w:color w:val="000000" w:themeColor="text1"/>
          <w:sz w:val="12"/>
          <w:szCs w:val="12"/>
        </w:rPr>
        <w:t>8</w:t>
      </w:r>
      <w:r w:rsidR="00AC6CCC" w:rsidRPr="00420534">
        <w:rPr>
          <w:rFonts w:ascii="Times New Roman" w:hAnsi="Times New Roman" w:cs="Times New Roman"/>
          <w:color w:val="000000" w:themeColor="text1"/>
          <w:sz w:val="12"/>
          <w:szCs w:val="12"/>
        </w:rPr>
        <w:t>-го числа месяца, следующего за расчетным по реквизитам указанным в платежном документе</w:t>
      </w:r>
      <w:r w:rsidR="003F4134">
        <w:rPr>
          <w:rFonts w:ascii="Times New Roman" w:hAnsi="Times New Roman" w:cs="Times New Roman"/>
          <w:color w:val="000000" w:themeColor="text1"/>
          <w:sz w:val="12"/>
          <w:szCs w:val="12"/>
        </w:rPr>
        <w:t xml:space="preserve"> и размещенных платежных документов в ГИС ЖКХ</w:t>
      </w:r>
      <w:r w:rsidR="00AC6CCC" w:rsidRPr="00420534">
        <w:rPr>
          <w:rFonts w:ascii="Times New Roman" w:hAnsi="Times New Roman" w:cs="Times New Roman"/>
          <w:color w:val="000000" w:themeColor="text1"/>
          <w:sz w:val="12"/>
          <w:szCs w:val="12"/>
        </w:rPr>
        <w:t xml:space="preserve">. </w:t>
      </w:r>
    </w:p>
    <w:p w:rsidR="004537D7" w:rsidRPr="00420534" w:rsidRDefault="00AC6CCC" w:rsidP="004537D7">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 xml:space="preserve">5.4. Платежные документы </w:t>
      </w:r>
      <w:r w:rsidR="001B1243">
        <w:rPr>
          <w:rFonts w:ascii="Times New Roman" w:hAnsi="Times New Roman" w:cs="Times New Roman"/>
          <w:color w:val="000000" w:themeColor="text1"/>
          <w:sz w:val="12"/>
          <w:szCs w:val="12"/>
        </w:rPr>
        <w:t>направляется на почтовый адрес</w:t>
      </w:r>
      <w:r w:rsidR="00B26E00" w:rsidRPr="00420534">
        <w:rPr>
          <w:rFonts w:ascii="Times New Roman" w:hAnsi="Times New Roman" w:cs="Times New Roman"/>
          <w:color w:val="000000" w:themeColor="text1"/>
          <w:sz w:val="12"/>
          <w:szCs w:val="12"/>
        </w:rPr>
        <w:t xml:space="preserve"> </w:t>
      </w:r>
      <w:r w:rsidR="003F0DFA" w:rsidRPr="00420534">
        <w:rPr>
          <w:rFonts w:ascii="Times New Roman" w:hAnsi="Times New Roman" w:cs="Times New Roman"/>
          <w:color w:val="000000" w:themeColor="text1"/>
          <w:sz w:val="12"/>
          <w:szCs w:val="12"/>
        </w:rPr>
        <w:t xml:space="preserve"> </w:t>
      </w:r>
      <w:r w:rsidR="00B26E00" w:rsidRPr="00420534">
        <w:rPr>
          <w:rFonts w:ascii="Times New Roman" w:hAnsi="Times New Roman" w:cs="Times New Roman"/>
          <w:color w:val="000000" w:themeColor="text1"/>
          <w:sz w:val="12"/>
          <w:szCs w:val="12"/>
        </w:rPr>
        <w:t>П</w:t>
      </w:r>
      <w:r w:rsidR="003F0DFA" w:rsidRPr="00420534">
        <w:rPr>
          <w:rFonts w:ascii="Times New Roman" w:hAnsi="Times New Roman" w:cs="Times New Roman"/>
          <w:color w:val="000000" w:themeColor="text1"/>
          <w:sz w:val="12"/>
          <w:szCs w:val="12"/>
        </w:rPr>
        <w:t>отребителя</w:t>
      </w:r>
      <w:r w:rsidR="001B1243">
        <w:rPr>
          <w:rFonts w:ascii="Times New Roman" w:hAnsi="Times New Roman" w:cs="Times New Roman"/>
          <w:color w:val="000000" w:themeColor="text1"/>
          <w:sz w:val="12"/>
          <w:szCs w:val="12"/>
        </w:rPr>
        <w:t xml:space="preserve"> до 10 числа следующего за </w:t>
      </w:r>
      <w:proofErr w:type="gramStart"/>
      <w:r w:rsidR="001B1243">
        <w:rPr>
          <w:rFonts w:ascii="Times New Roman" w:hAnsi="Times New Roman" w:cs="Times New Roman"/>
          <w:color w:val="000000" w:themeColor="text1"/>
          <w:sz w:val="12"/>
          <w:szCs w:val="12"/>
        </w:rPr>
        <w:t>расчетным</w:t>
      </w:r>
      <w:proofErr w:type="gramEnd"/>
      <w:r w:rsidR="004537D7" w:rsidRPr="00420534">
        <w:rPr>
          <w:rFonts w:ascii="Times New Roman" w:hAnsi="Times New Roman" w:cs="Times New Roman"/>
          <w:color w:val="000000" w:themeColor="text1"/>
          <w:sz w:val="12"/>
          <w:szCs w:val="12"/>
        </w:rPr>
        <w:t>, указанный в разделе 11</w:t>
      </w:r>
      <w:r w:rsidR="00C27F8F" w:rsidRPr="00420534">
        <w:rPr>
          <w:rFonts w:ascii="Times New Roman" w:hAnsi="Times New Roman" w:cs="Times New Roman"/>
          <w:color w:val="000000" w:themeColor="text1"/>
          <w:sz w:val="12"/>
          <w:szCs w:val="12"/>
        </w:rPr>
        <w:t xml:space="preserve"> настоящего договора</w:t>
      </w:r>
      <w:r w:rsidR="004537D7" w:rsidRPr="00420534">
        <w:rPr>
          <w:rFonts w:ascii="Times New Roman" w:hAnsi="Times New Roman" w:cs="Times New Roman"/>
          <w:color w:val="000000" w:themeColor="text1"/>
          <w:sz w:val="12"/>
          <w:szCs w:val="12"/>
        </w:rPr>
        <w:t>.</w:t>
      </w:r>
      <w:r w:rsidR="00FE09EA" w:rsidRPr="00420534">
        <w:rPr>
          <w:rFonts w:ascii="Times New Roman" w:hAnsi="Times New Roman" w:cs="Times New Roman"/>
          <w:color w:val="000000" w:themeColor="text1"/>
          <w:sz w:val="12"/>
          <w:szCs w:val="12"/>
        </w:rPr>
        <w:t xml:space="preserve"> </w:t>
      </w:r>
    </w:p>
    <w:p w:rsidR="00AC6CCC" w:rsidRPr="00420534" w:rsidRDefault="00AC6CCC" w:rsidP="004537D7">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 xml:space="preserve">5.5. </w:t>
      </w:r>
      <w:r w:rsidR="00BC0F22">
        <w:rPr>
          <w:rFonts w:ascii="Times New Roman" w:hAnsi="Times New Roman" w:cs="Times New Roman"/>
          <w:color w:val="000000" w:themeColor="text1"/>
          <w:sz w:val="12"/>
          <w:szCs w:val="12"/>
        </w:rPr>
        <w:t xml:space="preserve">В случае изменения общей площади помещения, Потребитель, обязан в </w:t>
      </w:r>
      <w:proofErr w:type="gramStart"/>
      <w:r w:rsidR="00BC0F22">
        <w:rPr>
          <w:rFonts w:ascii="Times New Roman" w:hAnsi="Times New Roman" w:cs="Times New Roman"/>
          <w:color w:val="000000" w:themeColor="text1"/>
          <w:sz w:val="12"/>
          <w:szCs w:val="12"/>
        </w:rPr>
        <w:t xml:space="preserve">трех </w:t>
      </w:r>
      <w:proofErr w:type="spellStart"/>
      <w:r w:rsidR="00BC0F22">
        <w:rPr>
          <w:rFonts w:ascii="Times New Roman" w:hAnsi="Times New Roman" w:cs="Times New Roman"/>
          <w:color w:val="000000" w:themeColor="text1"/>
          <w:sz w:val="12"/>
          <w:szCs w:val="12"/>
        </w:rPr>
        <w:t>дневный</w:t>
      </w:r>
      <w:proofErr w:type="spellEnd"/>
      <w:proofErr w:type="gramEnd"/>
      <w:r w:rsidR="00BC0F22">
        <w:rPr>
          <w:rFonts w:ascii="Times New Roman" w:hAnsi="Times New Roman" w:cs="Times New Roman"/>
          <w:color w:val="000000" w:themeColor="text1"/>
          <w:sz w:val="12"/>
          <w:szCs w:val="12"/>
        </w:rPr>
        <w:t xml:space="preserve"> срок из известить РСО и предоставить подтверждающие докум</w:t>
      </w:r>
      <w:r w:rsidR="00336769">
        <w:rPr>
          <w:rFonts w:ascii="Times New Roman" w:hAnsi="Times New Roman" w:cs="Times New Roman"/>
          <w:color w:val="000000" w:themeColor="text1"/>
          <w:sz w:val="12"/>
          <w:szCs w:val="12"/>
        </w:rPr>
        <w:t>е</w:t>
      </w:r>
      <w:r w:rsidR="00BC0F22">
        <w:rPr>
          <w:rFonts w:ascii="Times New Roman" w:hAnsi="Times New Roman" w:cs="Times New Roman"/>
          <w:color w:val="000000" w:themeColor="text1"/>
          <w:sz w:val="12"/>
          <w:szCs w:val="12"/>
        </w:rPr>
        <w:t>нты.</w:t>
      </w:r>
    </w:p>
    <w:p w:rsidR="00FE09EA" w:rsidRPr="00420534" w:rsidRDefault="00FE09EA" w:rsidP="00FE09EA">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5.</w:t>
      </w:r>
      <w:r w:rsidR="00AB6E4B" w:rsidRPr="00420534">
        <w:rPr>
          <w:rFonts w:ascii="Times New Roman" w:hAnsi="Times New Roman" w:cs="Times New Roman"/>
          <w:color w:val="000000" w:themeColor="text1"/>
          <w:sz w:val="12"/>
          <w:szCs w:val="12"/>
        </w:rPr>
        <w:t>6</w:t>
      </w:r>
      <w:r w:rsidRPr="00420534">
        <w:rPr>
          <w:rFonts w:ascii="Times New Roman" w:hAnsi="Times New Roman" w:cs="Times New Roman"/>
          <w:color w:val="000000" w:themeColor="text1"/>
          <w:sz w:val="12"/>
          <w:szCs w:val="12"/>
        </w:rPr>
        <w:t xml:space="preserve">. Датой оплаты платёжных документов по настоящему Договору считается дата поступления денежных средств на расчетный счет </w:t>
      </w:r>
      <w:r w:rsidR="006F7CE9" w:rsidRPr="00420534">
        <w:rPr>
          <w:rFonts w:ascii="Times New Roman" w:hAnsi="Times New Roman" w:cs="Times New Roman"/>
          <w:color w:val="000000" w:themeColor="text1"/>
          <w:sz w:val="12"/>
          <w:szCs w:val="12"/>
        </w:rPr>
        <w:t>РСО</w:t>
      </w:r>
      <w:r w:rsidRPr="00420534">
        <w:rPr>
          <w:rFonts w:ascii="Times New Roman" w:hAnsi="Times New Roman" w:cs="Times New Roman"/>
          <w:color w:val="000000" w:themeColor="text1"/>
          <w:sz w:val="12"/>
          <w:szCs w:val="12"/>
        </w:rPr>
        <w:t>.</w:t>
      </w:r>
    </w:p>
    <w:p w:rsidR="00FE09EA" w:rsidRPr="00420534" w:rsidRDefault="00FE09EA" w:rsidP="00FE09EA">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5.</w:t>
      </w:r>
      <w:r w:rsidR="00AB6E4B" w:rsidRPr="00420534">
        <w:rPr>
          <w:rFonts w:ascii="Times New Roman" w:hAnsi="Times New Roman" w:cs="Times New Roman"/>
          <w:color w:val="000000" w:themeColor="text1"/>
          <w:sz w:val="12"/>
          <w:szCs w:val="12"/>
        </w:rPr>
        <w:t>7</w:t>
      </w:r>
      <w:r w:rsidRPr="00420534">
        <w:rPr>
          <w:rFonts w:ascii="Times New Roman" w:hAnsi="Times New Roman" w:cs="Times New Roman"/>
          <w:color w:val="000000" w:themeColor="text1"/>
          <w:sz w:val="12"/>
          <w:szCs w:val="12"/>
        </w:rPr>
        <w:t xml:space="preserve">. В случае если объем фактического потребления за истекший месяц меньше произведенного </w:t>
      </w:r>
      <w:r w:rsidR="00F774FA" w:rsidRPr="00420534">
        <w:rPr>
          <w:rFonts w:ascii="Times New Roman" w:hAnsi="Times New Roman" w:cs="Times New Roman"/>
          <w:color w:val="000000" w:themeColor="text1"/>
          <w:sz w:val="12"/>
          <w:szCs w:val="12"/>
        </w:rPr>
        <w:t>Потребителем</w:t>
      </w:r>
      <w:r w:rsidRPr="00420534">
        <w:rPr>
          <w:rFonts w:ascii="Times New Roman" w:hAnsi="Times New Roman" w:cs="Times New Roman"/>
          <w:color w:val="000000" w:themeColor="text1"/>
          <w:sz w:val="12"/>
          <w:szCs w:val="12"/>
        </w:rPr>
        <w:t xml:space="preserve"> платежа, излишне уплаченная сумма может быть зачтена в счёт погашения задолженности предыдущих расчетных периодов по усмотрению </w:t>
      </w:r>
      <w:r w:rsidR="006F7CE9" w:rsidRPr="00420534">
        <w:rPr>
          <w:rFonts w:ascii="Times New Roman" w:hAnsi="Times New Roman" w:cs="Times New Roman"/>
          <w:color w:val="000000" w:themeColor="text1"/>
          <w:sz w:val="12"/>
          <w:szCs w:val="12"/>
        </w:rPr>
        <w:t>РСО</w:t>
      </w:r>
      <w:r w:rsidRPr="00420534">
        <w:rPr>
          <w:rFonts w:ascii="Times New Roman" w:hAnsi="Times New Roman" w:cs="Times New Roman"/>
          <w:color w:val="000000" w:themeColor="text1"/>
          <w:sz w:val="12"/>
          <w:szCs w:val="12"/>
        </w:rPr>
        <w:t>, а при отсутствии задолженности – в счет платежей за последующие периоды.</w:t>
      </w:r>
    </w:p>
    <w:p w:rsidR="00A62511" w:rsidRPr="00420534" w:rsidRDefault="00FE09EA"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5.</w:t>
      </w:r>
      <w:r w:rsidR="007137B0" w:rsidRPr="00420534">
        <w:rPr>
          <w:rFonts w:ascii="Times New Roman" w:hAnsi="Times New Roman" w:cs="Times New Roman"/>
          <w:color w:val="000000" w:themeColor="text1"/>
          <w:sz w:val="12"/>
          <w:szCs w:val="12"/>
        </w:rPr>
        <w:t>8</w:t>
      </w:r>
      <w:r w:rsidRPr="00420534">
        <w:rPr>
          <w:rFonts w:ascii="Times New Roman" w:hAnsi="Times New Roman" w:cs="Times New Roman"/>
          <w:color w:val="000000" w:themeColor="text1"/>
          <w:sz w:val="12"/>
          <w:szCs w:val="12"/>
        </w:rPr>
        <w:t>.</w:t>
      </w:r>
      <w:r w:rsidR="00AA7FAF" w:rsidRPr="00420534">
        <w:rPr>
          <w:rFonts w:ascii="Times New Roman" w:hAnsi="Times New Roman" w:cs="Times New Roman"/>
          <w:color w:val="000000" w:themeColor="text1"/>
          <w:sz w:val="12"/>
          <w:szCs w:val="12"/>
        </w:rPr>
        <w:t xml:space="preserve"> В случае </w:t>
      </w:r>
      <w:proofErr w:type="gramStart"/>
      <w:r w:rsidR="00AA7FAF" w:rsidRPr="00420534">
        <w:rPr>
          <w:rFonts w:ascii="Times New Roman" w:hAnsi="Times New Roman" w:cs="Times New Roman"/>
          <w:color w:val="000000" w:themeColor="text1"/>
          <w:sz w:val="12"/>
          <w:szCs w:val="12"/>
        </w:rPr>
        <w:t>обнаружения факта несанкционированного подключения внутриквартирного оборудования Потребителя</w:t>
      </w:r>
      <w:proofErr w:type="gramEnd"/>
      <w:r w:rsidR="00AA7FAF" w:rsidRPr="00420534">
        <w:rPr>
          <w:rFonts w:ascii="Times New Roman" w:hAnsi="Times New Roman" w:cs="Times New Roman"/>
          <w:color w:val="000000" w:themeColor="text1"/>
          <w:sz w:val="12"/>
          <w:szCs w:val="12"/>
        </w:rPr>
        <w:t xml:space="preserve"> к внутридомовым инженерным системам и (или) факта несанкционированного вмешательства в работу прибора учета, повлекшего искажение его показаний, </w:t>
      </w:r>
      <w:r w:rsidR="006F7CE9" w:rsidRPr="00420534">
        <w:rPr>
          <w:rFonts w:ascii="Times New Roman" w:hAnsi="Times New Roman" w:cs="Times New Roman"/>
          <w:color w:val="000000" w:themeColor="text1"/>
          <w:sz w:val="12"/>
          <w:szCs w:val="12"/>
        </w:rPr>
        <w:t>РСО</w:t>
      </w:r>
      <w:r w:rsidR="00AA7FAF" w:rsidRPr="00420534">
        <w:rPr>
          <w:rFonts w:ascii="Times New Roman" w:hAnsi="Times New Roman" w:cs="Times New Roman"/>
          <w:color w:val="000000" w:themeColor="text1"/>
          <w:sz w:val="12"/>
          <w:szCs w:val="12"/>
        </w:rPr>
        <w:t xml:space="preserve"> производит доначисление и (или) перерасчет платы в порядке, предусмотренном </w:t>
      </w:r>
      <w:hyperlink r:id="rId11" w:history="1">
        <w:r w:rsidR="00AA7FAF" w:rsidRPr="00420534">
          <w:rPr>
            <w:rFonts w:ascii="Times New Roman" w:hAnsi="Times New Roman" w:cs="Times New Roman"/>
            <w:color w:val="000000" w:themeColor="text1"/>
            <w:sz w:val="12"/>
            <w:szCs w:val="12"/>
          </w:rPr>
          <w:t>Правилами</w:t>
        </w:r>
      </w:hyperlink>
      <w:r w:rsidR="00AA7FAF" w:rsidRPr="00420534">
        <w:rPr>
          <w:rFonts w:ascii="Times New Roman" w:hAnsi="Times New Roman" w:cs="Times New Roman"/>
          <w:color w:val="000000" w:themeColor="text1"/>
          <w:sz w:val="12"/>
          <w:szCs w:val="12"/>
        </w:rPr>
        <w:t xml:space="preserve"> </w:t>
      </w:r>
      <w:r w:rsidR="003D3C6B" w:rsidRPr="00420534">
        <w:rPr>
          <w:rFonts w:ascii="Times New Roman" w:hAnsi="Times New Roman" w:cs="Times New Roman"/>
          <w:color w:val="000000" w:themeColor="text1"/>
          <w:sz w:val="12"/>
          <w:szCs w:val="12"/>
        </w:rPr>
        <w:t>№354</w:t>
      </w:r>
      <w:r w:rsidR="00AA7FAF" w:rsidRPr="00420534">
        <w:rPr>
          <w:rFonts w:ascii="Times New Roman" w:hAnsi="Times New Roman" w:cs="Times New Roman"/>
          <w:color w:val="000000" w:themeColor="text1"/>
          <w:sz w:val="12"/>
          <w:szCs w:val="12"/>
        </w:rPr>
        <w:t>.</w:t>
      </w:r>
      <w:r w:rsidR="00A62511" w:rsidRPr="00420534">
        <w:rPr>
          <w:rFonts w:ascii="Times New Roman" w:hAnsi="Times New Roman" w:cs="Times New Roman"/>
          <w:color w:val="000000" w:themeColor="text1"/>
          <w:sz w:val="12"/>
          <w:szCs w:val="12"/>
        </w:rPr>
        <w:t xml:space="preserve"> </w:t>
      </w:r>
    </w:p>
    <w:p w:rsidR="00AA7FAF" w:rsidRPr="00420534" w:rsidRDefault="00AA7FAF" w:rsidP="002631B9">
      <w:pPr>
        <w:autoSpaceDE w:val="0"/>
        <w:autoSpaceDN w:val="0"/>
        <w:adjustRightInd w:val="0"/>
        <w:spacing w:after="0" w:line="240" w:lineRule="auto"/>
        <w:jc w:val="both"/>
        <w:rPr>
          <w:rFonts w:ascii="Times New Roman" w:hAnsi="Times New Roman" w:cs="Times New Roman"/>
          <w:color w:val="000000" w:themeColor="text1"/>
          <w:sz w:val="12"/>
          <w:szCs w:val="12"/>
        </w:rPr>
      </w:pPr>
    </w:p>
    <w:p w:rsidR="00AA7FAF" w:rsidRPr="00480B73" w:rsidRDefault="00AA7FAF" w:rsidP="00480B73">
      <w:pPr>
        <w:pStyle w:val="aa"/>
        <w:numPr>
          <w:ilvl w:val="0"/>
          <w:numId w:val="3"/>
        </w:numPr>
        <w:autoSpaceDE w:val="0"/>
        <w:autoSpaceDN w:val="0"/>
        <w:adjustRightInd w:val="0"/>
        <w:spacing w:after="0" w:line="240" w:lineRule="auto"/>
        <w:jc w:val="center"/>
        <w:rPr>
          <w:rFonts w:ascii="Times New Roman" w:hAnsi="Times New Roman" w:cs="Times New Roman"/>
          <w:b/>
          <w:color w:val="000000" w:themeColor="text1"/>
          <w:sz w:val="12"/>
          <w:szCs w:val="12"/>
        </w:rPr>
      </w:pPr>
      <w:r w:rsidRPr="00480B73">
        <w:rPr>
          <w:rFonts w:ascii="Times New Roman" w:hAnsi="Times New Roman" w:cs="Times New Roman"/>
          <w:b/>
          <w:color w:val="000000" w:themeColor="text1"/>
          <w:sz w:val="12"/>
          <w:szCs w:val="12"/>
        </w:rPr>
        <w:t>Ограничение, приостановление, возобновление</w:t>
      </w:r>
      <w:r w:rsidR="003A4DC5" w:rsidRPr="00480B73">
        <w:rPr>
          <w:rFonts w:ascii="Times New Roman" w:hAnsi="Times New Roman" w:cs="Times New Roman"/>
          <w:b/>
          <w:color w:val="000000" w:themeColor="text1"/>
          <w:sz w:val="12"/>
          <w:szCs w:val="12"/>
        </w:rPr>
        <w:t xml:space="preserve"> </w:t>
      </w:r>
      <w:r w:rsidRPr="00480B73">
        <w:rPr>
          <w:rFonts w:ascii="Times New Roman" w:hAnsi="Times New Roman" w:cs="Times New Roman"/>
          <w:b/>
          <w:color w:val="000000" w:themeColor="text1"/>
          <w:sz w:val="12"/>
          <w:szCs w:val="12"/>
        </w:rPr>
        <w:t>предоставления коммунальной услуги</w:t>
      </w:r>
    </w:p>
    <w:p w:rsidR="00AA7FAF" w:rsidRPr="00420534" w:rsidRDefault="00AA7FAF" w:rsidP="002631B9">
      <w:pPr>
        <w:autoSpaceDE w:val="0"/>
        <w:autoSpaceDN w:val="0"/>
        <w:adjustRightInd w:val="0"/>
        <w:spacing w:after="0" w:line="240" w:lineRule="auto"/>
        <w:jc w:val="both"/>
        <w:rPr>
          <w:rFonts w:ascii="Times New Roman" w:hAnsi="Times New Roman" w:cs="Times New Roman"/>
          <w:b/>
          <w:color w:val="000000" w:themeColor="text1"/>
          <w:sz w:val="12"/>
          <w:szCs w:val="12"/>
        </w:rPr>
      </w:pPr>
    </w:p>
    <w:p w:rsidR="00AA7FAF" w:rsidRPr="00420534"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 xml:space="preserve">6.1. </w:t>
      </w:r>
      <w:r w:rsidR="006F7CE9" w:rsidRPr="00420534">
        <w:rPr>
          <w:rFonts w:ascii="Times New Roman" w:hAnsi="Times New Roman" w:cs="Times New Roman"/>
          <w:color w:val="000000" w:themeColor="text1"/>
          <w:sz w:val="12"/>
          <w:szCs w:val="12"/>
        </w:rPr>
        <w:t>РСО</w:t>
      </w:r>
      <w:r w:rsidRPr="00420534">
        <w:rPr>
          <w:rFonts w:ascii="Times New Roman" w:hAnsi="Times New Roman" w:cs="Times New Roman"/>
          <w:color w:val="000000" w:themeColor="text1"/>
          <w:sz w:val="12"/>
          <w:szCs w:val="12"/>
        </w:rPr>
        <w:t xml:space="preserve"> осуществляет ограничение, приостановление, возобновление предоставления коммунальной услуги по основаниям и в порядке, предусмотренном законодательством.</w:t>
      </w:r>
    </w:p>
    <w:p w:rsidR="00AA7FAF" w:rsidRPr="00420534"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6.2. Уведомление потребителя о введении ограничения или приостановлении предоставления коммунальных услуг осуществляется в порядке, сроки и способами, предусмотренном законодательством.</w:t>
      </w:r>
    </w:p>
    <w:p w:rsidR="00AA7FAF" w:rsidRPr="00420534"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 xml:space="preserve">6.3. При ограничении предоставления коммунальной услуги </w:t>
      </w:r>
      <w:r w:rsidR="006F7CE9" w:rsidRPr="00420534">
        <w:rPr>
          <w:rFonts w:ascii="Times New Roman" w:hAnsi="Times New Roman" w:cs="Times New Roman"/>
          <w:color w:val="000000" w:themeColor="text1"/>
          <w:sz w:val="12"/>
          <w:szCs w:val="12"/>
        </w:rPr>
        <w:t>РСО</w:t>
      </w:r>
      <w:r w:rsidRPr="00420534">
        <w:rPr>
          <w:rFonts w:ascii="Times New Roman" w:hAnsi="Times New Roman" w:cs="Times New Roman"/>
          <w:color w:val="000000" w:themeColor="text1"/>
          <w:sz w:val="12"/>
          <w:szCs w:val="12"/>
        </w:rPr>
        <w:t xml:space="preserve"> временно уменьшает объем (количество) подачи коммунальной услуги и (или) вводит график предоставления коммунальной услуги в течение суток.</w:t>
      </w:r>
    </w:p>
    <w:p w:rsidR="00AA7FAF" w:rsidRPr="00420534"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 xml:space="preserve">При приостановлении предоставления коммунальной услуги </w:t>
      </w:r>
      <w:r w:rsidR="006F7CE9" w:rsidRPr="00420534">
        <w:rPr>
          <w:rFonts w:ascii="Times New Roman" w:hAnsi="Times New Roman" w:cs="Times New Roman"/>
          <w:color w:val="000000" w:themeColor="text1"/>
          <w:sz w:val="12"/>
          <w:szCs w:val="12"/>
        </w:rPr>
        <w:t>РСО</w:t>
      </w:r>
      <w:r w:rsidRPr="00420534">
        <w:rPr>
          <w:rFonts w:ascii="Times New Roman" w:hAnsi="Times New Roman" w:cs="Times New Roman"/>
          <w:color w:val="000000" w:themeColor="text1"/>
          <w:sz w:val="12"/>
          <w:szCs w:val="12"/>
        </w:rPr>
        <w:t xml:space="preserve"> временно прекращает ее предоставление.</w:t>
      </w:r>
    </w:p>
    <w:p w:rsidR="00AA7FAF" w:rsidRPr="00420534" w:rsidRDefault="00AA7FAF" w:rsidP="00B476DC">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 xml:space="preserve">6.4. Предоставление коммунальных услуг возобновляется в сроки, установленные законодательством, при условии полного погашения задолженности и оплаты расходов </w:t>
      </w:r>
      <w:r w:rsidR="006F7CE9" w:rsidRPr="00420534">
        <w:rPr>
          <w:rFonts w:ascii="Times New Roman" w:hAnsi="Times New Roman" w:cs="Times New Roman"/>
          <w:color w:val="000000" w:themeColor="text1"/>
          <w:sz w:val="12"/>
          <w:szCs w:val="12"/>
        </w:rPr>
        <w:t>РСО</w:t>
      </w:r>
      <w:r w:rsidRPr="00420534">
        <w:rPr>
          <w:rFonts w:ascii="Times New Roman" w:hAnsi="Times New Roman" w:cs="Times New Roman"/>
          <w:color w:val="000000" w:themeColor="text1"/>
          <w:sz w:val="12"/>
          <w:szCs w:val="12"/>
        </w:rPr>
        <w:t xml:space="preserve"> по введению ограничения, приостановлению </w:t>
      </w:r>
      <w:r w:rsidR="00B476DC" w:rsidRPr="00420534">
        <w:rPr>
          <w:rFonts w:ascii="Times New Roman" w:hAnsi="Times New Roman" w:cs="Times New Roman"/>
          <w:color w:val="000000" w:themeColor="text1"/>
          <w:sz w:val="12"/>
          <w:szCs w:val="12"/>
        </w:rPr>
        <w:t xml:space="preserve"> </w:t>
      </w:r>
      <w:r w:rsidRPr="00420534">
        <w:rPr>
          <w:rFonts w:ascii="Times New Roman" w:hAnsi="Times New Roman" w:cs="Times New Roman"/>
          <w:color w:val="000000" w:themeColor="text1"/>
          <w:sz w:val="12"/>
          <w:szCs w:val="12"/>
        </w:rPr>
        <w:t>и возобновлению предоставления коммунальной услуги в порядке и размере, установленных законодательством.</w:t>
      </w:r>
    </w:p>
    <w:p w:rsidR="007137B0" w:rsidRPr="00420534" w:rsidRDefault="007137B0"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p>
    <w:p w:rsidR="00AA7FAF" w:rsidRPr="00480B73" w:rsidRDefault="00AA7FAF" w:rsidP="00480B73">
      <w:pPr>
        <w:pStyle w:val="aa"/>
        <w:numPr>
          <w:ilvl w:val="0"/>
          <w:numId w:val="3"/>
        </w:numPr>
        <w:autoSpaceDE w:val="0"/>
        <w:autoSpaceDN w:val="0"/>
        <w:adjustRightInd w:val="0"/>
        <w:spacing w:after="0" w:line="240" w:lineRule="auto"/>
        <w:jc w:val="center"/>
        <w:rPr>
          <w:rFonts w:ascii="Times New Roman" w:hAnsi="Times New Roman" w:cs="Times New Roman"/>
          <w:b/>
          <w:color w:val="000000" w:themeColor="text1"/>
          <w:sz w:val="12"/>
          <w:szCs w:val="12"/>
        </w:rPr>
      </w:pPr>
      <w:r w:rsidRPr="00480B73">
        <w:rPr>
          <w:rFonts w:ascii="Times New Roman" w:hAnsi="Times New Roman" w:cs="Times New Roman"/>
          <w:b/>
          <w:color w:val="000000" w:themeColor="text1"/>
          <w:sz w:val="12"/>
          <w:szCs w:val="12"/>
        </w:rPr>
        <w:t>Ответственность сторон</w:t>
      </w:r>
    </w:p>
    <w:p w:rsidR="007137B0" w:rsidRPr="00420534" w:rsidRDefault="007137B0" w:rsidP="002631B9">
      <w:pPr>
        <w:autoSpaceDE w:val="0"/>
        <w:autoSpaceDN w:val="0"/>
        <w:adjustRightInd w:val="0"/>
        <w:spacing w:after="0" w:line="240" w:lineRule="auto"/>
        <w:jc w:val="center"/>
        <w:rPr>
          <w:rFonts w:ascii="Times New Roman" w:hAnsi="Times New Roman" w:cs="Times New Roman"/>
          <w:color w:val="000000" w:themeColor="text1"/>
          <w:sz w:val="12"/>
          <w:szCs w:val="12"/>
        </w:rPr>
      </w:pPr>
    </w:p>
    <w:p w:rsidR="00AA7FAF" w:rsidRPr="00420534"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7.1. Стороны несут ответственность за неисполнение (ненадлежащее) исполнение своих договорных обязательств в размере и порядке, установленном законодательством.</w:t>
      </w:r>
    </w:p>
    <w:p w:rsidR="007E34A1" w:rsidRPr="00420534"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 xml:space="preserve">7.2. </w:t>
      </w:r>
      <w:r w:rsidR="006F7CE9" w:rsidRPr="00420534">
        <w:rPr>
          <w:rFonts w:ascii="Times New Roman" w:hAnsi="Times New Roman" w:cs="Times New Roman"/>
          <w:color w:val="000000" w:themeColor="text1"/>
          <w:sz w:val="12"/>
          <w:szCs w:val="12"/>
        </w:rPr>
        <w:t>РСО</w:t>
      </w:r>
      <w:r w:rsidRPr="00420534">
        <w:rPr>
          <w:rFonts w:ascii="Times New Roman" w:hAnsi="Times New Roman" w:cs="Times New Roman"/>
          <w:color w:val="000000" w:themeColor="text1"/>
          <w:sz w:val="12"/>
          <w:szCs w:val="12"/>
        </w:rPr>
        <w:t xml:space="preserve"> несет ответственность за качество предоставления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внешняя</w:t>
      </w:r>
      <w:r w:rsidR="007E34A1" w:rsidRPr="00420534">
        <w:rPr>
          <w:rFonts w:ascii="Times New Roman" w:hAnsi="Times New Roman" w:cs="Times New Roman"/>
          <w:color w:val="000000" w:themeColor="text1"/>
          <w:sz w:val="12"/>
          <w:szCs w:val="12"/>
        </w:rPr>
        <w:t xml:space="preserve"> граница стены многоквартирного</w:t>
      </w:r>
      <w:r w:rsidR="00AB48E9">
        <w:rPr>
          <w:rFonts w:ascii="Times New Roman" w:hAnsi="Times New Roman" w:cs="Times New Roman"/>
          <w:color w:val="000000" w:themeColor="text1"/>
          <w:sz w:val="12"/>
          <w:szCs w:val="12"/>
        </w:rPr>
        <w:t xml:space="preserve"> д</w:t>
      </w:r>
      <w:r w:rsidR="00C211F6">
        <w:rPr>
          <w:rFonts w:ascii="Times New Roman" w:hAnsi="Times New Roman" w:cs="Times New Roman"/>
          <w:color w:val="000000" w:themeColor="text1"/>
          <w:sz w:val="12"/>
          <w:szCs w:val="12"/>
        </w:rPr>
        <w:t>о</w:t>
      </w:r>
      <w:r w:rsidR="00AB48E9">
        <w:rPr>
          <w:rFonts w:ascii="Times New Roman" w:hAnsi="Times New Roman" w:cs="Times New Roman"/>
          <w:color w:val="000000" w:themeColor="text1"/>
          <w:sz w:val="12"/>
          <w:szCs w:val="12"/>
        </w:rPr>
        <w:t>ма</w:t>
      </w:r>
      <w:r w:rsidR="007E34A1" w:rsidRPr="00420534">
        <w:rPr>
          <w:rFonts w:ascii="Times New Roman" w:hAnsi="Times New Roman" w:cs="Times New Roman"/>
          <w:color w:val="000000" w:themeColor="text1"/>
          <w:sz w:val="12"/>
          <w:szCs w:val="12"/>
        </w:rPr>
        <w:t>.</w:t>
      </w:r>
    </w:p>
    <w:p w:rsidR="00AA7FAF" w:rsidRPr="00420534"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 xml:space="preserve">7.3. Потребитель несет ответственность за невнесение, несвоевременное и (или) не в полном объеме внесение платы за коммунальную услугу в виде уплаты </w:t>
      </w:r>
      <w:r w:rsidR="006F7CE9" w:rsidRPr="00420534">
        <w:rPr>
          <w:rFonts w:ascii="Times New Roman" w:hAnsi="Times New Roman" w:cs="Times New Roman"/>
          <w:color w:val="000000" w:themeColor="text1"/>
          <w:sz w:val="12"/>
          <w:szCs w:val="12"/>
        </w:rPr>
        <w:t>РСО</w:t>
      </w:r>
      <w:r w:rsidRPr="00420534">
        <w:rPr>
          <w:rFonts w:ascii="Times New Roman" w:hAnsi="Times New Roman" w:cs="Times New Roman"/>
          <w:color w:val="000000" w:themeColor="text1"/>
          <w:sz w:val="12"/>
          <w:szCs w:val="12"/>
        </w:rPr>
        <w:t xml:space="preserve"> пени в размере</w:t>
      </w:r>
      <w:r w:rsidR="00B63AA0" w:rsidRPr="00420534">
        <w:rPr>
          <w:rFonts w:ascii="Times New Roman" w:hAnsi="Times New Roman" w:cs="Times New Roman"/>
          <w:color w:val="000000" w:themeColor="text1"/>
          <w:sz w:val="12"/>
          <w:szCs w:val="12"/>
        </w:rPr>
        <w:t xml:space="preserve"> и в порядке</w:t>
      </w:r>
      <w:r w:rsidRPr="00420534">
        <w:rPr>
          <w:rFonts w:ascii="Times New Roman" w:hAnsi="Times New Roman" w:cs="Times New Roman"/>
          <w:color w:val="000000" w:themeColor="text1"/>
          <w:sz w:val="12"/>
          <w:szCs w:val="12"/>
        </w:rPr>
        <w:t>, установленн</w:t>
      </w:r>
      <w:r w:rsidR="00D54331" w:rsidRPr="00420534">
        <w:rPr>
          <w:rFonts w:ascii="Times New Roman" w:hAnsi="Times New Roman" w:cs="Times New Roman"/>
          <w:color w:val="000000" w:themeColor="text1"/>
          <w:sz w:val="12"/>
          <w:szCs w:val="12"/>
        </w:rPr>
        <w:t>ой</w:t>
      </w:r>
      <w:r w:rsidRPr="00420534">
        <w:rPr>
          <w:rFonts w:ascii="Times New Roman" w:hAnsi="Times New Roman" w:cs="Times New Roman"/>
          <w:color w:val="000000" w:themeColor="text1"/>
          <w:sz w:val="12"/>
          <w:szCs w:val="12"/>
        </w:rPr>
        <w:t xml:space="preserve"> </w:t>
      </w:r>
      <w:r w:rsidR="00D36303" w:rsidRPr="00420534">
        <w:rPr>
          <w:rFonts w:ascii="Times New Roman" w:hAnsi="Times New Roman" w:cs="Times New Roman"/>
          <w:color w:val="000000" w:themeColor="text1"/>
          <w:sz w:val="12"/>
          <w:szCs w:val="12"/>
        </w:rPr>
        <w:t>статьей 155 Жилищного кодекса Российской Федерации</w:t>
      </w:r>
      <w:r w:rsidRPr="00420534">
        <w:rPr>
          <w:rFonts w:ascii="Times New Roman" w:hAnsi="Times New Roman" w:cs="Times New Roman"/>
          <w:color w:val="000000" w:themeColor="text1"/>
          <w:sz w:val="12"/>
          <w:szCs w:val="12"/>
        </w:rPr>
        <w:t>.</w:t>
      </w:r>
    </w:p>
    <w:p w:rsidR="006F7CE9" w:rsidRPr="00420534" w:rsidRDefault="006F7CE9"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p>
    <w:p w:rsidR="00AA7FAF" w:rsidRPr="00480B73" w:rsidRDefault="00AA7FAF" w:rsidP="00480B73">
      <w:pPr>
        <w:pStyle w:val="aa"/>
        <w:numPr>
          <w:ilvl w:val="0"/>
          <w:numId w:val="3"/>
        </w:numPr>
        <w:autoSpaceDE w:val="0"/>
        <w:autoSpaceDN w:val="0"/>
        <w:adjustRightInd w:val="0"/>
        <w:spacing w:after="0" w:line="240" w:lineRule="auto"/>
        <w:jc w:val="center"/>
        <w:rPr>
          <w:rFonts w:ascii="Times New Roman" w:hAnsi="Times New Roman" w:cs="Times New Roman"/>
          <w:b/>
          <w:color w:val="000000" w:themeColor="text1"/>
          <w:sz w:val="12"/>
          <w:szCs w:val="12"/>
        </w:rPr>
      </w:pPr>
      <w:r w:rsidRPr="00480B73">
        <w:rPr>
          <w:rFonts w:ascii="Times New Roman" w:hAnsi="Times New Roman" w:cs="Times New Roman"/>
          <w:b/>
          <w:color w:val="000000" w:themeColor="text1"/>
          <w:sz w:val="12"/>
          <w:szCs w:val="12"/>
        </w:rPr>
        <w:t>Порядок разрешения споров</w:t>
      </w:r>
    </w:p>
    <w:p w:rsidR="007137B0" w:rsidRPr="00420534" w:rsidRDefault="007137B0" w:rsidP="002631B9">
      <w:pPr>
        <w:autoSpaceDE w:val="0"/>
        <w:autoSpaceDN w:val="0"/>
        <w:adjustRightInd w:val="0"/>
        <w:spacing w:after="0" w:line="240" w:lineRule="auto"/>
        <w:jc w:val="center"/>
        <w:rPr>
          <w:rFonts w:ascii="Times New Roman" w:hAnsi="Times New Roman" w:cs="Times New Roman"/>
          <w:color w:val="000000" w:themeColor="text1"/>
          <w:sz w:val="12"/>
          <w:szCs w:val="12"/>
        </w:rPr>
      </w:pPr>
    </w:p>
    <w:p w:rsidR="00E95355" w:rsidRPr="00420534" w:rsidRDefault="00AA7FAF" w:rsidP="00E95355">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 xml:space="preserve">8.1. </w:t>
      </w:r>
      <w:r w:rsidR="00E95355" w:rsidRPr="00420534">
        <w:rPr>
          <w:rFonts w:ascii="Times New Roman" w:hAnsi="Times New Roman" w:cs="Times New Roman"/>
          <w:color w:val="000000" w:themeColor="text1"/>
          <w:sz w:val="12"/>
          <w:szCs w:val="12"/>
        </w:rPr>
        <w:t>Споры и разногласия сторон, связанные с заключением, исполнением и расторжением настоящего договора  передаются на рассмотрение суда после принятия мер по досудебному урегулированию по истечении 15 дней с момента направления претензии (требования)  или 10 дней с момента вручения претензии.</w:t>
      </w:r>
    </w:p>
    <w:p w:rsidR="00E95355" w:rsidRPr="00420534" w:rsidRDefault="007137B0" w:rsidP="00E95355">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8</w:t>
      </w:r>
      <w:r w:rsidR="00E95355" w:rsidRPr="00420534">
        <w:rPr>
          <w:rFonts w:ascii="Times New Roman" w:hAnsi="Times New Roman" w:cs="Times New Roman"/>
          <w:color w:val="000000" w:themeColor="text1"/>
          <w:sz w:val="12"/>
          <w:szCs w:val="12"/>
        </w:rPr>
        <w:t>.</w:t>
      </w:r>
      <w:r w:rsidRPr="00420534">
        <w:rPr>
          <w:rFonts w:ascii="Times New Roman" w:hAnsi="Times New Roman" w:cs="Times New Roman"/>
          <w:color w:val="000000" w:themeColor="text1"/>
          <w:sz w:val="12"/>
          <w:szCs w:val="12"/>
        </w:rPr>
        <w:t>2</w:t>
      </w:r>
      <w:r w:rsidR="00E95355" w:rsidRPr="00420534">
        <w:rPr>
          <w:rFonts w:ascii="Times New Roman" w:hAnsi="Times New Roman" w:cs="Times New Roman"/>
          <w:color w:val="000000" w:themeColor="text1"/>
          <w:sz w:val="12"/>
          <w:szCs w:val="12"/>
        </w:rPr>
        <w:t xml:space="preserve">. Претензия (требования) направляется почтой в адрес Потребителя, указанный в разделе 11 настоящего договора. Претензии и ответы на них </w:t>
      </w:r>
      <w:r w:rsidR="008519E8" w:rsidRPr="00420534">
        <w:rPr>
          <w:rFonts w:ascii="Times New Roman" w:hAnsi="Times New Roman" w:cs="Times New Roman"/>
          <w:color w:val="000000" w:themeColor="text1"/>
          <w:sz w:val="12"/>
          <w:szCs w:val="12"/>
        </w:rPr>
        <w:t xml:space="preserve">также </w:t>
      </w:r>
      <w:r w:rsidR="00E95355" w:rsidRPr="00420534">
        <w:rPr>
          <w:rFonts w:ascii="Times New Roman" w:hAnsi="Times New Roman" w:cs="Times New Roman"/>
          <w:color w:val="000000" w:themeColor="text1"/>
          <w:sz w:val="12"/>
          <w:szCs w:val="12"/>
        </w:rPr>
        <w:t>могут быть направлены на электронный  адрес (e-</w:t>
      </w:r>
      <w:proofErr w:type="spellStart"/>
      <w:r w:rsidR="00E95355" w:rsidRPr="00420534">
        <w:rPr>
          <w:rFonts w:ascii="Times New Roman" w:hAnsi="Times New Roman" w:cs="Times New Roman"/>
          <w:color w:val="000000" w:themeColor="text1"/>
          <w:sz w:val="12"/>
          <w:szCs w:val="12"/>
        </w:rPr>
        <w:t>mail</w:t>
      </w:r>
      <w:proofErr w:type="spellEnd"/>
      <w:r w:rsidR="00E95355" w:rsidRPr="00420534">
        <w:rPr>
          <w:rFonts w:ascii="Times New Roman" w:hAnsi="Times New Roman" w:cs="Times New Roman"/>
          <w:color w:val="000000" w:themeColor="text1"/>
          <w:sz w:val="12"/>
          <w:szCs w:val="12"/>
        </w:rPr>
        <w:t>)</w:t>
      </w:r>
      <w:r w:rsidR="00D852E9">
        <w:rPr>
          <w:rFonts w:ascii="Times New Roman" w:hAnsi="Times New Roman" w:cs="Times New Roman"/>
          <w:color w:val="000000" w:themeColor="text1"/>
          <w:sz w:val="12"/>
          <w:szCs w:val="12"/>
        </w:rPr>
        <w:t xml:space="preserve"> указанный</w:t>
      </w:r>
      <w:r w:rsidR="00E95355" w:rsidRPr="00420534">
        <w:rPr>
          <w:rFonts w:ascii="Times New Roman" w:hAnsi="Times New Roman" w:cs="Times New Roman"/>
          <w:color w:val="000000" w:themeColor="text1"/>
          <w:sz w:val="12"/>
          <w:szCs w:val="12"/>
        </w:rPr>
        <w:t xml:space="preserve"> </w:t>
      </w:r>
      <w:r w:rsidR="00D852E9" w:rsidRPr="00D852E9">
        <w:rPr>
          <w:rFonts w:ascii="Times New Roman" w:hAnsi="Times New Roman" w:cs="Times New Roman"/>
          <w:color w:val="000000" w:themeColor="text1"/>
          <w:sz w:val="12"/>
          <w:szCs w:val="12"/>
        </w:rPr>
        <w:t>в разделе 11 настоящего договора</w:t>
      </w:r>
      <w:r w:rsidR="00E95355" w:rsidRPr="00420534">
        <w:rPr>
          <w:rFonts w:ascii="Times New Roman" w:hAnsi="Times New Roman" w:cs="Times New Roman"/>
          <w:color w:val="000000" w:themeColor="text1"/>
          <w:sz w:val="12"/>
          <w:szCs w:val="12"/>
        </w:rPr>
        <w:t>, в этом случае датой получения считается дата направления документов.</w:t>
      </w:r>
    </w:p>
    <w:p w:rsidR="00AA7FAF" w:rsidRPr="00420534" w:rsidRDefault="007137B0" w:rsidP="00E95355">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8</w:t>
      </w:r>
      <w:r w:rsidR="00E95355" w:rsidRPr="00420534">
        <w:rPr>
          <w:rFonts w:ascii="Times New Roman" w:hAnsi="Times New Roman" w:cs="Times New Roman"/>
          <w:color w:val="000000" w:themeColor="text1"/>
          <w:sz w:val="12"/>
          <w:szCs w:val="12"/>
        </w:rPr>
        <w:t>.</w:t>
      </w:r>
      <w:r w:rsidRPr="00420534">
        <w:rPr>
          <w:rFonts w:ascii="Times New Roman" w:hAnsi="Times New Roman" w:cs="Times New Roman"/>
          <w:color w:val="000000" w:themeColor="text1"/>
          <w:sz w:val="12"/>
          <w:szCs w:val="12"/>
        </w:rPr>
        <w:t>3</w:t>
      </w:r>
      <w:r w:rsidR="00E95355" w:rsidRPr="00420534">
        <w:rPr>
          <w:rFonts w:ascii="Times New Roman" w:hAnsi="Times New Roman" w:cs="Times New Roman"/>
          <w:color w:val="000000" w:themeColor="text1"/>
          <w:sz w:val="12"/>
          <w:szCs w:val="12"/>
        </w:rPr>
        <w:t xml:space="preserve">. Все споры, разногласия и требования, возникающие из настоящего </w:t>
      </w:r>
      <w:r w:rsidR="003D3C6B" w:rsidRPr="00420534">
        <w:rPr>
          <w:rFonts w:ascii="Times New Roman" w:hAnsi="Times New Roman" w:cs="Times New Roman"/>
          <w:color w:val="000000" w:themeColor="text1"/>
          <w:sz w:val="12"/>
          <w:szCs w:val="12"/>
        </w:rPr>
        <w:t>д</w:t>
      </w:r>
      <w:r w:rsidR="00E95355" w:rsidRPr="00420534">
        <w:rPr>
          <w:rFonts w:ascii="Times New Roman" w:hAnsi="Times New Roman" w:cs="Times New Roman"/>
          <w:color w:val="000000" w:themeColor="text1"/>
          <w:sz w:val="12"/>
          <w:szCs w:val="12"/>
        </w:rPr>
        <w:t>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рассмотрению в  суде.</w:t>
      </w:r>
    </w:p>
    <w:p w:rsidR="003D3C6B" w:rsidRPr="00420534" w:rsidRDefault="003D3C6B" w:rsidP="00E95355">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p>
    <w:p w:rsidR="00AA7FAF" w:rsidRPr="00480B73" w:rsidRDefault="00AA7FAF" w:rsidP="00480B73">
      <w:pPr>
        <w:pStyle w:val="aa"/>
        <w:numPr>
          <w:ilvl w:val="0"/>
          <w:numId w:val="3"/>
        </w:numPr>
        <w:autoSpaceDE w:val="0"/>
        <w:autoSpaceDN w:val="0"/>
        <w:adjustRightInd w:val="0"/>
        <w:spacing w:after="0" w:line="240" w:lineRule="auto"/>
        <w:jc w:val="center"/>
        <w:rPr>
          <w:rFonts w:ascii="Times New Roman" w:hAnsi="Times New Roman" w:cs="Times New Roman"/>
          <w:b/>
          <w:color w:val="000000" w:themeColor="text1"/>
          <w:sz w:val="12"/>
          <w:szCs w:val="12"/>
        </w:rPr>
      </w:pPr>
      <w:r w:rsidRPr="00480B73">
        <w:rPr>
          <w:rFonts w:ascii="Times New Roman" w:hAnsi="Times New Roman" w:cs="Times New Roman"/>
          <w:b/>
          <w:color w:val="000000" w:themeColor="text1"/>
          <w:sz w:val="12"/>
          <w:szCs w:val="12"/>
        </w:rPr>
        <w:t>Действие, изменение и расторжение Договора</w:t>
      </w:r>
    </w:p>
    <w:p w:rsidR="00AA7FAF" w:rsidRPr="00420534" w:rsidRDefault="00AA7FAF" w:rsidP="002631B9">
      <w:pPr>
        <w:autoSpaceDE w:val="0"/>
        <w:autoSpaceDN w:val="0"/>
        <w:adjustRightInd w:val="0"/>
        <w:spacing w:after="0" w:line="240" w:lineRule="auto"/>
        <w:jc w:val="both"/>
        <w:rPr>
          <w:rFonts w:ascii="Times New Roman" w:hAnsi="Times New Roman" w:cs="Times New Roman"/>
          <w:b/>
          <w:color w:val="000000" w:themeColor="text1"/>
          <w:sz w:val="12"/>
          <w:szCs w:val="12"/>
        </w:rPr>
      </w:pPr>
    </w:p>
    <w:p w:rsidR="00AA7FAF" w:rsidRPr="00420534" w:rsidRDefault="00AA7FAF" w:rsidP="00EB6E0F">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 xml:space="preserve">9.1. Настоящий Договор вступает в силу </w:t>
      </w:r>
      <w:r w:rsidR="00524188">
        <w:rPr>
          <w:rFonts w:ascii="Times New Roman" w:hAnsi="Times New Roman" w:cs="Times New Roman"/>
          <w:color w:val="000000" w:themeColor="text1"/>
          <w:sz w:val="12"/>
          <w:szCs w:val="12"/>
        </w:rPr>
        <w:t>с момента перехода на прямые договоры по предоставлению коммунальных услуг с РСО</w:t>
      </w:r>
      <w:r w:rsidRPr="00420534">
        <w:rPr>
          <w:rFonts w:ascii="Times New Roman" w:hAnsi="Times New Roman" w:cs="Times New Roman"/>
          <w:color w:val="000000" w:themeColor="text1"/>
          <w:sz w:val="12"/>
          <w:szCs w:val="12"/>
        </w:rPr>
        <w:t>.</w:t>
      </w:r>
    </w:p>
    <w:p w:rsidR="00AA7FAF" w:rsidRPr="00420534" w:rsidRDefault="00EB6E0F" w:rsidP="00EB6E0F">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9.2.</w:t>
      </w:r>
      <w:r w:rsidR="00336769">
        <w:rPr>
          <w:rFonts w:ascii="Times New Roman" w:hAnsi="Times New Roman" w:cs="Times New Roman"/>
          <w:color w:val="000000" w:themeColor="text1"/>
          <w:sz w:val="12"/>
          <w:szCs w:val="12"/>
        </w:rPr>
        <w:t xml:space="preserve"> </w:t>
      </w:r>
      <w:r w:rsidR="00AA7FAF" w:rsidRPr="00420534">
        <w:rPr>
          <w:rFonts w:ascii="Times New Roman" w:hAnsi="Times New Roman" w:cs="Times New Roman"/>
          <w:color w:val="000000" w:themeColor="text1"/>
          <w:sz w:val="12"/>
          <w:szCs w:val="12"/>
        </w:rPr>
        <w:t>Настоящий Договор может быть изменен или досрочно расторгнут по основаниям</w:t>
      </w:r>
      <w:r>
        <w:rPr>
          <w:rFonts w:ascii="Times New Roman" w:hAnsi="Times New Roman" w:cs="Times New Roman"/>
          <w:color w:val="000000" w:themeColor="text1"/>
          <w:sz w:val="12"/>
          <w:szCs w:val="12"/>
        </w:rPr>
        <w:t xml:space="preserve"> </w:t>
      </w:r>
      <w:r w:rsidR="00AA7FAF" w:rsidRPr="00420534">
        <w:rPr>
          <w:rFonts w:ascii="Times New Roman" w:hAnsi="Times New Roman" w:cs="Times New Roman"/>
          <w:color w:val="000000" w:themeColor="text1"/>
          <w:sz w:val="12"/>
          <w:szCs w:val="12"/>
        </w:rPr>
        <w:t>и в порядке предусмотренн</w:t>
      </w:r>
      <w:r w:rsidR="00524188">
        <w:rPr>
          <w:rFonts w:ascii="Times New Roman" w:hAnsi="Times New Roman" w:cs="Times New Roman"/>
          <w:color w:val="000000" w:themeColor="text1"/>
          <w:sz w:val="12"/>
          <w:szCs w:val="12"/>
        </w:rPr>
        <w:t>ы</w:t>
      </w:r>
      <w:r w:rsidR="00AA7FAF" w:rsidRPr="00420534">
        <w:rPr>
          <w:rFonts w:ascii="Times New Roman" w:hAnsi="Times New Roman" w:cs="Times New Roman"/>
          <w:color w:val="000000" w:themeColor="text1"/>
          <w:sz w:val="12"/>
          <w:szCs w:val="12"/>
        </w:rPr>
        <w:t>м законодательством.</w:t>
      </w:r>
    </w:p>
    <w:p w:rsidR="00AA7FAF" w:rsidRPr="00420534" w:rsidRDefault="00336769" w:rsidP="00EB6E0F">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9.3.</w:t>
      </w:r>
      <w:bookmarkStart w:id="1" w:name="_GoBack"/>
      <w:bookmarkEnd w:id="1"/>
      <w:r w:rsidR="00AA7FAF" w:rsidRPr="00420534">
        <w:rPr>
          <w:rFonts w:ascii="Times New Roman" w:hAnsi="Times New Roman" w:cs="Times New Roman"/>
          <w:color w:val="000000" w:themeColor="text1"/>
          <w:sz w:val="12"/>
          <w:szCs w:val="12"/>
        </w:rPr>
        <w:t>Настоящий договор заключен в соответствии с положениями законов и иных правовых актов, действующих на момент его заключения. В случае принятия после заключения настоящего договора законов и (или) правовых актов, устанавливающих иные правила обязательные для Сторон, то указанные правовые акты подлежат применению с момента их вступления в законную силу (если законом и (или) правовым актом не установлен иной срок) без внесения изменений в настоящий Договор.</w:t>
      </w:r>
    </w:p>
    <w:p w:rsidR="00AA7FAF" w:rsidRPr="00420534" w:rsidRDefault="00AA7FAF" w:rsidP="00EB6E0F">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9.4. Информация об изменении условий договора доводится до сведения Потребителя способами, предусмотренными настоящим Договором и не требует внесения изменений в настоящий Договор.</w:t>
      </w:r>
      <w:r w:rsidR="00524188">
        <w:rPr>
          <w:rFonts w:ascii="Times New Roman" w:hAnsi="Times New Roman" w:cs="Times New Roman"/>
          <w:color w:val="000000" w:themeColor="text1"/>
          <w:sz w:val="12"/>
          <w:szCs w:val="12"/>
        </w:rPr>
        <w:t xml:space="preserve"> </w:t>
      </w:r>
      <w:r w:rsidRPr="00420534">
        <w:rPr>
          <w:rFonts w:ascii="Times New Roman" w:hAnsi="Times New Roman" w:cs="Times New Roman"/>
          <w:color w:val="000000" w:themeColor="text1"/>
          <w:sz w:val="12"/>
          <w:szCs w:val="12"/>
        </w:rPr>
        <w:t>По желанию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AA7FAF" w:rsidRPr="00420534" w:rsidRDefault="00AA7FAF" w:rsidP="002631B9">
      <w:pPr>
        <w:autoSpaceDE w:val="0"/>
        <w:autoSpaceDN w:val="0"/>
        <w:adjustRightInd w:val="0"/>
        <w:spacing w:after="0" w:line="240" w:lineRule="auto"/>
        <w:jc w:val="both"/>
        <w:rPr>
          <w:rFonts w:ascii="Times New Roman" w:hAnsi="Times New Roman" w:cs="Times New Roman"/>
          <w:color w:val="000000" w:themeColor="text1"/>
          <w:sz w:val="12"/>
          <w:szCs w:val="12"/>
        </w:rPr>
      </w:pPr>
    </w:p>
    <w:p w:rsidR="00AA7FAF" w:rsidRPr="00480B73" w:rsidRDefault="00AA7FAF" w:rsidP="00480B73">
      <w:pPr>
        <w:pStyle w:val="aa"/>
        <w:numPr>
          <w:ilvl w:val="0"/>
          <w:numId w:val="3"/>
        </w:numPr>
        <w:autoSpaceDE w:val="0"/>
        <w:autoSpaceDN w:val="0"/>
        <w:adjustRightInd w:val="0"/>
        <w:spacing w:after="0" w:line="240" w:lineRule="auto"/>
        <w:jc w:val="center"/>
        <w:rPr>
          <w:rFonts w:ascii="Times New Roman" w:hAnsi="Times New Roman" w:cs="Times New Roman"/>
          <w:b/>
          <w:color w:val="000000" w:themeColor="text1"/>
          <w:sz w:val="12"/>
          <w:szCs w:val="12"/>
        </w:rPr>
      </w:pPr>
      <w:r w:rsidRPr="00480B73">
        <w:rPr>
          <w:rFonts w:ascii="Times New Roman" w:hAnsi="Times New Roman" w:cs="Times New Roman"/>
          <w:b/>
          <w:color w:val="000000" w:themeColor="text1"/>
          <w:sz w:val="12"/>
          <w:szCs w:val="12"/>
        </w:rPr>
        <w:t>Заключительные положения</w:t>
      </w:r>
    </w:p>
    <w:p w:rsidR="00AA7FAF" w:rsidRPr="00420534" w:rsidRDefault="00AA7FAF" w:rsidP="002631B9">
      <w:pPr>
        <w:autoSpaceDE w:val="0"/>
        <w:autoSpaceDN w:val="0"/>
        <w:adjustRightInd w:val="0"/>
        <w:spacing w:after="0" w:line="240" w:lineRule="auto"/>
        <w:jc w:val="both"/>
        <w:rPr>
          <w:rFonts w:ascii="Times New Roman" w:hAnsi="Times New Roman" w:cs="Times New Roman"/>
          <w:b/>
          <w:color w:val="000000" w:themeColor="text1"/>
          <w:sz w:val="12"/>
          <w:szCs w:val="12"/>
        </w:rPr>
      </w:pPr>
    </w:p>
    <w:p w:rsidR="00EE3362" w:rsidRPr="00420534" w:rsidRDefault="00AA7FAF" w:rsidP="002631B9">
      <w:pPr>
        <w:autoSpaceDE w:val="0"/>
        <w:autoSpaceDN w:val="0"/>
        <w:adjustRightInd w:val="0"/>
        <w:spacing w:after="0" w:line="240" w:lineRule="auto"/>
        <w:ind w:firstLine="540"/>
        <w:jc w:val="both"/>
        <w:rPr>
          <w:rFonts w:ascii="Times New Roman" w:hAnsi="Times New Roman" w:cs="Times New Roman"/>
          <w:color w:val="000000" w:themeColor="text1"/>
          <w:sz w:val="12"/>
          <w:szCs w:val="12"/>
        </w:rPr>
      </w:pPr>
      <w:r w:rsidRPr="00420534">
        <w:rPr>
          <w:rFonts w:ascii="Times New Roman" w:hAnsi="Times New Roman" w:cs="Times New Roman"/>
          <w:color w:val="000000" w:themeColor="text1"/>
          <w:sz w:val="12"/>
          <w:szCs w:val="12"/>
        </w:rPr>
        <w:t>10.1.</w:t>
      </w:r>
      <w:r w:rsidR="00EE3362" w:rsidRPr="00420534">
        <w:rPr>
          <w:rFonts w:ascii="Times New Roman" w:hAnsi="Times New Roman" w:cs="Times New Roman"/>
          <w:color w:val="000000" w:themeColor="text1"/>
          <w:sz w:val="12"/>
          <w:szCs w:val="12"/>
        </w:rPr>
        <w:t xml:space="preserve"> </w:t>
      </w:r>
      <w:r w:rsidRPr="00420534">
        <w:rPr>
          <w:rFonts w:ascii="Times New Roman" w:hAnsi="Times New Roman" w:cs="Times New Roman"/>
          <w:color w:val="000000" w:themeColor="text1"/>
          <w:sz w:val="12"/>
          <w:szCs w:val="12"/>
        </w:rPr>
        <w:t xml:space="preserve">По вопросам, прямо не урегулированным настоящим Договором, Стороны руководствуются </w:t>
      </w:r>
      <w:r w:rsidR="00EE3362" w:rsidRPr="00420534">
        <w:rPr>
          <w:rFonts w:ascii="Times New Roman" w:hAnsi="Times New Roman" w:cs="Times New Roman"/>
          <w:color w:val="000000" w:themeColor="text1"/>
          <w:sz w:val="12"/>
          <w:szCs w:val="12"/>
        </w:rPr>
        <w:t>законодательством Российской Федерации</w:t>
      </w:r>
    </w:p>
    <w:p w:rsidR="00AA7FAF" w:rsidRPr="00420534" w:rsidRDefault="001B1243" w:rsidP="00BE268C">
      <w:pPr>
        <w:autoSpaceDE w:val="0"/>
        <w:autoSpaceDN w:val="0"/>
        <w:adjustRightInd w:val="0"/>
        <w:spacing w:after="0" w:line="240" w:lineRule="auto"/>
        <w:ind w:firstLine="540"/>
        <w:jc w:val="both"/>
        <w:rPr>
          <w:rFonts w:ascii="Times New Roman" w:hAnsi="Times New Roman" w:cs="Times New Roman"/>
          <w:color w:val="000000" w:themeColor="text1"/>
          <w:sz w:val="12"/>
          <w:szCs w:val="12"/>
          <w:u w:val="single"/>
        </w:rPr>
      </w:pPr>
      <w:r>
        <w:rPr>
          <w:rFonts w:ascii="Times New Roman" w:hAnsi="Times New Roman" w:cs="Times New Roman"/>
          <w:color w:val="000000" w:themeColor="text1"/>
          <w:sz w:val="12"/>
          <w:szCs w:val="12"/>
        </w:rPr>
        <w:t xml:space="preserve"> </w:t>
      </w:r>
    </w:p>
    <w:p w:rsidR="000E4F35" w:rsidRPr="00480B73" w:rsidRDefault="001B1243" w:rsidP="00480B73">
      <w:pPr>
        <w:pStyle w:val="aa"/>
        <w:widowControl w:val="0"/>
        <w:numPr>
          <w:ilvl w:val="0"/>
          <w:numId w:val="3"/>
        </w:numPr>
        <w:shd w:val="clear" w:color="auto" w:fill="FFFFFF"/>
        <w:tabs>
          <w:tab w:val="left" w:pos="284"/>
          <w:tab w:val="left" w:pos="1276"/>
        </w:tabs>
        <w:autoSpaceDE w:val="0"/>
        <w:autoSpaceDN w:val="0"/>
        <w:adjustRightInd w:val="0"/>
        <w:spacing w:after="0" w:line="240" w:lineRule="auto"/>
        <w:ind w:right="43"/>
        <w:jc w:val="center"/>
        <w:rPr>
          <w:rFonts w:ascii="Times New Roman" w:hAnsi="Times New Roman" w:cs="Times New Roman"/>
          <w:b/>
          <w:color w:val="000000" w:themeColor="text1"/>
          <w:sz w:val="12"/>
          <w:szCs w:val="12"/>
        </w:rPr>
      </w:pPr>
      <w:r w:rsidRPr="00480B73">
        <w:rPr>
          <w:rFonts w:ascii="Times New Roman" w:hAnsi="Times New Roman" w:cs="Times New Roman"/>
          <w:b/>
          <w:color w:val="000000" w:themeColor="text1"/>
          <w:sz w:val="12"/>
          <w:szCs w:val="12"/>
        </w:rPr>
        <w:t>Реквизиты сторон</w:t>
      </w:r>
    </w:p>
    <w:p w:rsidR="00905CBB" w:rsidRDefault="00905CBB" w:rsidP="001B1243">
      <w:pPr>
        <w:widowControl w:val="0"/>
        <w:shd w:val="clear" w:color="auto" w:fill="FFFFFF"/>
        <w:tabs>
          <w:tab w:val="left" w:pos="284"/>
          <w:tab w:val="left" w:pos="1276"/>
        </w:tabs>
        <w:autoSpaceDE w:val="0"/>
        <w:autoSpaceDN w:val="0"/>
        <w:adjustRightInd w:val="0"/>
        <w:spacing w:after="0" w:line="240" w:lineRule="auto"/>
        <w:ind w:right="43"/>
        <w:jc w:val="center"/>
        <w:rPr>
          <w:rFonts w:ascii="Times New Roman" w:hAnsi="Times New Roman" w:cs="Times New Roman"/>
          <w:b/>
          <w:color w:val="000000" w:themeColor="text1"/>
          <w:sz w:val="12"/>
          <w:szCs w:val="12"/>
        </w:rPr>
      </w:pPr>
    </w:p>
    <w:p w:rsidR="001B1243" w:rsidRPr="00420534" w:rsidRDefault="001B1243" w:rsidP="001B1243">
      <w:pPr>
        <w:widowControl w:val="0"/>
        <w:shd w:val="clear" w:color="auto" w:fill="FFFFFF"/>
        <w:tabs>
          <w:tab w:val="left" w:pos="284"/>
          <w:tab w:val="left" w:pos="1276"/>
        </w:tabs>
        <w:autoSpaceDE w:val="0"/>
        <w:autoSpaceDN w:val="0"/>
        <w:adjustRightInd w:val="0"/>
        <w:spacing w:after="0" w:line="240" w:lineRule="auto"/>
        <w:ind w:right="43"/>
        <w:jc w:val="center"/>
        <w:rPr>
          <w:rFonts w:ascii="Times New Roman" w:hAnsi="Times New Roman" w:cs="Times New Roman"/>
          <w:b/>
          <w:color w:val="000000" w:themeColor="text1"/>
          <w:sz w:val="12"/>
          <w:szCs w:val="12"/>
        </w:rPr>
      </w:pPr>
    </w:p>
    <w:tbl>
      <w:tblPr>
        <w:tblW w:w="9464" w:type="dxa"/>
        <w:tblLayout w:type="fixed"/>
        <w:tblLook w:val="0000" w:firstRow="0" w:lastRow="0" w:firstColumn="0" w:lastColumn="0" w:noHBand="0" w:noVBand="0"/>
      </w:tblPr>
      <w:tblGrid>
        <w:gridCol w:w="4644"/>
        <w:gridCol w:w="4820"/>
      </w:tblGrid>
      <w:tr w:rsidR="00C329BD" w:rsidRPr="00420534" w:rsidTr="001B1243">
        <w:trPr>
          <w:cantSplit/>
          <w:trHeight w:val="372"/>
        </w:trPr>
        <w:tc>
          <w:tcPr>
            <w:tcW w:w="4644" w:type="dxa"/>
          </w:tcPr>
          <w:p w:rsidR="001C2D9A" w:rsidRDefault="00A57E60" w:rsidP="001C2D9A">
            <w:pPr>
              <w:tabs>
                <w:tab w:val="center" w:pos="4819"/>
                <w:tab w:val="right" w:pos="9071"/>
              </w:tabs>
              <w:spacing w:after="0" w:line="240" w:lineRule="auto"/>
              <w:rPr>
                <w:rFonts w:ascii="Times New Roman" w:eastAsia="Times New Roman" w:hAnsi="Times New Roman" w:cs="Times New Roman"/>
                <w:b/>
                <w:color w:val="000000" w:themeColor="text1"/>
                <w:sz w:val="14"/>
                <w:szCs w:val="14"/>
              </w:rPr>
            </w:pPr>
            <w:proofErr w:type="spellStart"/>
            <w:r w:rsidRPr="00420534">
              <w:rPr>
                <w:rFonts w:ascii="Times New Roman" w:hAnsi="Times New Roman" w:cs="Times New Roman"/>
                <w:b/>
                <w:color w:val="000000" w:themeColor="text1"/>
                <w:sz w:val="14"/>
                <w:szCs w:val="14"/>
              </w:rPr>
              <w:t>Ресурсоснабжающая</w:t>
            </w:r>
            <w:proofErr w:type="spellEnd"/>
            <w:r w:rsidRPr="00420534">
              <w:rPr>
                <w:rFonts w:ascii="Times New Roman" w:hAnsi="Times New Roman" w:cs="Times New Roman"/>
                <w:b/>
                <w:color w:val="000000" w:themeColor="text1"/>
                <w:sz w:val="14"/>
                <w:szCs w:val="14"/>
              </w:rPr>
              <w:t xml:space="preserve"> организация</w:t>
            </w:r>
            <w:r w:rsidR="000E4F35" w:rsidRPr="00420534">
              <w:rPr>
                <w:rFonts w:ascii="Times New Roman" w:eastAsia="Times New Roman" w:hAnsi="Times New Roman" w:cs="Times New Roman"/>
                <w:b/>
                <w:color w:val="000000" w:themeColor="text1"/>
                <w:sz w:val="14"/>
                <w:szCs w:val="14"/>
              </w:rPr>
              <w:t>:</w:t>
            </w:r>
            <w:r w:rsidR="001C2D9A" w:rsidRPr="00420534">
              <w:rPr>
                <w:rFonts w:ascii="Times New Roman" w:eastAsia="Times New Roman" w:hAnsi="Times New Roman" w:cs="Times New Roman"/>
                <w:b/>
                <w:color w:val="000000" w:themeColor="text1"/>
                <w:sz w:val="14"/>
                <w:szCs w:val="14"/>
              </w:rPr>
              <w:t xml:space="preserve"> </w:t>
            </w:r>
            <w:r w:rsidR="00905CBB">
              <w:rPr>
                <w:rFonts w:ascii="Times New Roman" w:eastAsia="Times New Roman" w:hAnsi="Times New Roman" w:cs="Times New Roman"/>
                <w:b/>
                <w:color w:val="000000" w:themeColor="text1"/>
                <w:sz w:val="14"/>
                <w:szCs w:val="14"/>
              </w:rPr>
              <w:t xml:space="preserve"> </w:t>
            </w:r>
            <w:r w:rsidR="001C2D9A" w:rsidRPr="00420534">
              <w:rPr>
                <w:rFonts w:ascii="Times New Roman" w:eastAsia="Times New Roman" w:hAnsi="Times New Roman" w:cs="Times New Roman"/>
                <w:b/>
                <w:color w:val="000000" w:themeColor="text1"/>
                <w:sz w:val="14"/>
                <w:szCs w:val="14"/>
              </w:rPr>
              <w:t>АО «ЮТТС»</w:t>
            </w:r>
          </w:p>
          <w:p w:rsidR="000E4F35" w:rsidRPr="00420534" w:rsidRDefault="000E4F35" w:rsidP="001B1243">
            <w:pPr>
              <w:spacing w:after="0" w:line="240" w:lineRule="auto"/>
              <w:rPr>
                <w:rFonts w:ascii="Times New Roman" w:eastAsia="Times New Roman" w:hAnsi="Times New Roman" w:cs="Times New Roman"/>
                <w:b/>
                <w:color w:val="000000" w:themeColor="text1"/>
                <w:sz w:val="14"/>
                <w:szCs w:val="14"/>
              </w:rPr>
            </w:pPr>
          </w:p>
        </w:tc>
        <w:tc>
          <w:tcPr>
            <w:tcW w:w="4820" w:type="dxa"/>
          </w:tcPr>
          <w:p w:rsidR="000E4F35" w:rsidRPr="00420534" w:rsidRDefault="000E4F35" w:rsidP="001B1243">
            <w:pPr>
              <w:spacing w:after="0" w:line="240" w:lineRule="auto"/>
              <w:rPr>
                <w:rFonts w:ascii="Times New Roman" w:eastAsia="Times New Roman" w:hAnsi="Times New Roman" w:cs="Times New Roman"/>
                <w:color w:val="000000" w:themeColor="text1"/>
                <w:sz w:val="14"/>
                <w:szCs w:val="14"/>
              </w:rPr>
            </w:pPr>
            <w:r w:rsidRPr="00420534">
              <w:rPr>
                <w:rFonts w:ascii="Times New Roman" w:eastAsia="Times New Roman" w:hAnsi="Times New Roman" w:cs="Times New Roman"/>
                <w:b/>
                <w:color w:val="000000" w:themeColor="text1"/>
                <w:sz w:val="14"/>
                <w:szCs w:val="14"/>
              </w:rPr>
              <w:t>Потребитель (плательщик):</w:t>
            </w:r>
          </w:p>
        </w:tc>
      </w:tr>
      <w:tr w:rsidR="00C329BD" w:rsidRPr="00420534" w:rsidTr="001B1243">
        <w:trPr>
          <w:cantSplit/>
          <w:trHeight w:val="275"/>
        </w:trPr>
        <w:tc>
          <w:tcPr>
            <w:tcW w:w="4644" w:type="dxa"/>
          </w:tcPr>
          <w:p w:rsidR="00905CBB" w:rsidRDefault="00905CBB" w:rsidP="00C655E6">
            <w:pPr>
              <w:tabs>
                <w:tab w:val="center" w:pos="4819"/>
                <w:tab w:val="right" w:pos="9071"/>
              </w:tabs>
              <w:spacing w:after="0" w:line="240" w:lineRule="auto"/>
              <w:rPr>
                <w:rFonts w:ascii="Times New Roman" w:eastAsia="Times New Roman" w:hAnsi="Times New Roman" w:cs="Times New Roman"/>
                <w:color w:val="000000" w:themeColor="text1"/>
                <w:sz w:val="14"/>
                <w:szCs w:val="14"/>
              </w:rPr>
            </w:pPr>
            <w:r w:rsidRPr="00905CBB">
              <w:rPr>
                <w:rFonts w:ascii="Times New Roman" w:eastAsia="Times New Roman" w:hAnsi="Times New Roman" w:cs="Times New Roman"/>
                <w:color w:val="000000" w:themeColor="text1"/>
                <w:sz w:val="14"/>
                <w:szCs w:val="14"/>
              </w:rPr>
              <w:t>Расчетный счет  40702810200070001119</w:t>
            </w:r>
            <w:r>
              <w:t xml:space="preserve"> </w:t>
            </w:r>
            <w:r w:rsidRPr="00905CBB">
              <w:rPr>
                <w:rFonts w:ascii="Times New Roman" w:eastAsia="Times New Roman" w:hAnsi="Times New Roman" w:cs="Times New Roman"/>
                <w:color w:val="000000" w:themeColor="text1"/>
                <w:sz w:val="14"/>
                <w:szCs w:val="14"/>
              </w:rPr>
              <w:t>в Филиал "Западно-Сибирский" ПАО Банк "ФК Открытие"  г. Ханты-Мансийск</w:t>
            </w:r>
          </w:p>
          <w:p w:rsidR="001B1243" w:rsidRPr="00905CBB" w:rsidRDefault="00905CBB" w:rsidP="00C655E6">
            <w:pPr>
              <w:tabs>
                <w:tab w:val="center" w:pos="4819"/>
                <w:tab w:val="right" w:pos="9071"/>
              </w:tabs>
              <w:spacing w:after="0" w:line="240" w:lineRule="auto"/>
              <w:rPr>
                <w:rFonts w:ascii="Times New Roman" w:eastAsia="Times New Roman" w:hAnsi="Times New Roman" w:cs="Times New Roman"/>
                <w:color w:val="000000" w:themeColor="text1"/>
                <w:sz w:val="14"/>
                <w:szCs w:val="14"/>
              </w:rPr>
            </w:pPr>
            <w:r>
              <w:t xml:space="preserve"> </w:t>
            </w:r>
            <w:r w:rsidRPr="00905CBB">
              <w:rPr>
                <w:rFonts w:ascii="Times New Roman" w:eastAsia="Times New Roman" w:hAnsi="Times New Roman" w:cs="Times New Roman"/>
                <w:color w:val="000000" w:themeColor="text1"/>
                <w:sz w:val="14"/>
                <w:szCs w:val="14"/>
              </w:rPr>
              <w:t>Кор. счет 30101810465777100812</w:t>
            </w:r>
            <w:proofErr w:type="gramStart"/>
            <w:r>
              <w:rPr>
                <w:rFonts w:ascii="Times New Roman" w:eastAsia="Times New Roman" w:hAnsi="Times New Roman" w:cs="Times New Roman"/>
                <w:color w:val="000000" w:themeColor="text1"/>
                <w:sz w:val="14"/>
                <w:szCs w:val="14"/>
              </w:rPr>
              <w:t xml:space="preserve"> ;</w:t>
            </w:r>
            <w:proofErr w:type="gramEnd"/>
            <w:r>
              <w:rPr>
                <w:rFonts w:ascii="Times New Roman" w:eastAsia="Times New Roman" w:hAnsi="Times New Roman" w:cs="Times New Roman"/>
                <w:color w:val="000000" w:themeColor="text1"/>
                <w:sz w:val="14"/>
                <w:szCs w:val="14"/>
              </w:rPr>
              <w:t xml:space="preserve">   БИК </w:t>
            </w:r>
            <w:r w:rsidRPr="00905CBB">
              <w:rPr>
                <w:rFonts w:ascii="Times New Roman" w:eastAsia="Times New Roman" w:hAnsi="Times New Roman" w:cs="Times New Roman"/>
                <w:color w:val="000000" w:themeColor="text1"/>
                <w:sz w:val="14"/>
                <w:szCs w:val="14"/>
              </w:rPr>
              <w:t>047162812</w:t>
            </w:r>
            <w:r>
              <w:rPr>
                <w:rFonts w:ascii="Times New Roman" w:eastAsia="Times New Roman" w:hAnsi="Times New Roman" w:cs="Times New Roman"/>
                <w:color w:val="000000" w:themeColor="text1"/>
                <w:sz w:val="14"/>
                <w:szCs w:val="14"/>
              </w:rPr>
              <w:t xml:space="preserve"> ;ОКОНХ 90215; ИНН  860 404 87 54;КПП 860401001;ОКПО 56078876</w:t>
            </w:r>
          </w:p>
          <w:p w:rsidR="001B1243" w:rsidRPr="00420534" w:rsidRDefault="001B1243" w:rsidP="00C655E6">
            <w:pPr>
              <w:tabs>
                <w:tab w:val="center" w:pos="4819"/>
                <w:tab w:val="right" w:pos="9071"/>
              </w:tabs>
              <w:spacing w:after="0" w:line="240" w:lineRule="auto"/>
              <w:rPr>
                <w:rFonts w:ascii="Times New Roman" w:eastAsia="Times New Roman" w:hAnsi="Times New Roman" w:cs="Times New Roman"/>
                <w:b/>
                <w:color w:val="000000" w:themeColor="text1"/>
                <w:sz w:val="14"/>
                <w:szCs w:val="14"/>
              </w:rPr>
            </w:pPr>
          </w:p>
        </w:tc>
        <w:tc>
          <w:tcPr>
            <w:tcW w:w="4820" w:type="dxa"/>
          </w:tcPr>
          <w:p w:rsidR="001B1243" w:rsidRDefault="00A0154A" w:rsidP="00043C49">
            <w:pPr>
              <w:spacing w:after="0" w:line="240" w:lineRule="auto"/>
              <w:rPr>
                <w:rFonts w:ascii="Times New Roman" w:hAnsi="Times New Roman" w:cs="Times New Roman"/>
                <w:b/>
                <w:noProof/>
                <w:color w:val="000000" w:themeColor="text1"/>
                <w:sz w:val="14"/>
                <w:szCs w:val="14"/>
              </w:rPr>
            </w:pPr>
            <w:r w:rsidRPr="00420534">
              <w:rPr>
                <w:rFonts w:ascii="Times New Roman" w:hAnsi="Times New Roman" w:cs="Times New Roman"/>
                <w:b/>
                <w:noProof/>
                <w:color w:val="000000" w:themeColor="text1"/>
                <w:sz w:val="14"/>
                <w:szCs w:val="14"/>
              </w:rPr>
              <w:t>Гр</w:t>
            </w:r>
            <w:r w:rsidR="00043C49" w:rsidRPr="00420534">
              <w:rPr>
                <w:rFonts w:ascii="Times New Roman" w:hAnsi="Times New Roman" w:cs="Times New Roman"/>
                <w:b/>
                <w:noProof/>
                <w:color w:val="000000" w:themeColor="text1"/>
                <w:sz w:val="14"/>
                <w:szCs w:val="14"/>
              </w:rPr>
              <w:t>ажданин</w:t>
            </w:r>
            <w:r w:rsidR="00FD16C8">
              <w:rPr>
                <w:rFonts w:ascii="Times New Roman" w:hAnsi="Times New Roman" w:cs="Times New Roman"/>
                <w:b/>
                <w:noProof/>
                <w:color w:val="000000" w:themeColor="text1"/>
                <w:sz w:val="14"/>
                <w:szCs w:val="14"/>
              </w:rPr>
              <w:t>(ка)</w:t>
            </w:r>
            <w:r w:rsidR="00043C49" w:rsidRPr="00420534">
              <w:rPr>
                <w:rFonts w:ascii="Times New Roman" w:hAnsi="Times New Roman" w:cs="Times New Roman"/>
                <w:b/>
                <w:noProof/>
                <w:color w:val="000000" w:themeColor="text1"/>
                <w:sz w:val="14"/>
                <w:szCs w:val="14"/>
              </w:rPr>
              <w:t>___________________________________________________</w:t>
            </w:r>
          </w:p>
          <w:p w:rsidR="000E4F35" w:rsidRDefault="000E4F35" w:rsidP="00043C49">
            <w:pPr>
              <w:spacing w:after="0" w:line="240" w:lineRule="auto"/>
              <w:rPr>
                <w:rFonts w:ascii="Times New Roman" w:hAnsi="Times New Roman" w:cs="Times New Roman"/>
                <w:b/>
                <w:noProof/>
                <w:color w:val="000000" w:themeColor="text1"/>
                <w:sz w:val="14"/>
                <w:szCs w:val="14"/>
              </w:rPr>
            </w:pPr>
          </w:p>
          <w:p w:rsidR="001B1243" w:rsidRPr="00420534" w:rsidRDefault="001B1243" w:rsidP="00043C49">
            <w:pPr>
              <w:spacing w:after="0" w:line="240" w:lineRule="auto"/>
              <w:rPr>
                <w:rFonts w:ascii="Times New Roman" w:hAnsi="Times New Roman" w:cs="Times New Roman"/>
                <w:b/>
                <w:noProof/>
                <w:color w:val="000000" w:themeColor="text1"/>
                <w:sz w:val="14"/>
                <w:szCs w:val="14"/>
              </w:rPr>
            </w:pPr>
            <w:r>
              <w:rPr>
                <w:rFonts w:ascii="Times New Roman" w:hAnsi="Times New Roman" w:cs="Times New Roman"/>
                <w:b/>
                <w:noProof/>
                <w:color w:val="000000" w:themeColor="text1"/>
                <w:sz w:val="14"/>
                <w:szCs w:val="14"/>
              </w:rPr>
              <w:t>_________________________________________________________________</w:t>
            </w:r>
          </w:p>
          <w:p w:rsidR="00043C49" w:rsidRDefault="00043C49" w:rsidP="00043C49">
            <w:pPr>
              <w:spacing w:after="0" w:line="240" w:lineRule="auto"/>
              <w:jc w:val="center"/>
              <w:rPr>
                <w:rFonts w:ascii="Times New Roman" w:eastAsia="Times New Roman" w:hAnsi="Times New Roman" w:cs="Times New Roman"/>
                <w:color w:val="000000" w:themeColor="text1"/>
                <w:sz w:val="14"/>
                <w:szCs w:val="14"/>
              </w:rPr>
            </w:pPr>
            <w:r w:rsidRPr="00420534">
              <w:rPr>
                <w:rFonts w:ascii="Times New Roman" w:eastAsia="Times New Roman" w:hAnsi="Times New Roman" w:cs="Times New Roman"/>
                <w:color w:val="000000" w:themeColor="text1"/>
                <w:sz w:val="14"/>
                <w:szCs w:val="14"/>
              </w:rPr>
              <w:t>(</w:t>
            </w:r>
            <w:proofErr w:type="spellStart"/>
            <w:r w:rsidRPr="00420534">
              <w:rPr>
                <w:rFonts w:ascii="Times New Roman" w:eastAsia="Times New Roman" w:hAnsi="Times New Roman" w:cs="Times New Roman"/>
                <w:color w:val="000000" w:themeColor="text1"/>
                <w:sz w:val="14"/>
                <w:szCs w:val="14"/>
              </w:rPr>
              <w:t>фамилия</w:t>
            </w:r>
            <w:proofErr w:type="gramStart"/>
            <w:r w:rsidRPr="00420534">
              <w:rPr>
                <w:rFonts w:ascii="Times New Roman" w:eastAsia="Times New Roman" w:hAnsi="Times New Roman" w:cs="Times New Roman"/>
                <w:color w:val="000000" w:themeColor="text1"/>
                <w:sz w:val="14"/>
                <w:szCs w:val="14"/>
              </w:rPr>
              <w:t>,и</w:t>
            </w:r>
            <w:proofErr w:type="gramEnd"/>
            <w:r w:rsidRPr="00420534">
              <w:rPr>
                <w:rFonts w:ascii="Times New Roman" w:eastAsia="Times New Roman" w:hAnsi="Times New Roman" w:cs="Times New Roman"/>
                <w:color w:val="000000" w:themeColor="text1"/>
                <w:sz w:val="14"/>
                <w:szCs w:val="14"/>
              </w:rPr>
              <w:t>мя,очество</w:t>
            </w:r>
            <w:proofErr w:type="spellEnd"/>
            <w:r w:rsidRPr="00420534">
              <w:rPr>
                <w:rFonts w:ascii="Times New Roman" w:eastAsia="Times New Roman" w:hAnsi="Times New Roman" w:cs="Times New Roman"/>
                <w:color w:val="000000" w:themeColor="text1"/>
                <w:sz w:val="14"/>
                <w:szCs w:val="14"/>
              </w:rPr>
              <w:t>)</w:t>
            </w:r>
          </w:p>
          <w:p w:rsidR="001B1243" w:rsidRPr="00420534" w:rsidRDefault="001B1243" w:rsidP="00043C49">
            <w:pPr>
              <w:spacing w:after="0" w:line="240" w:lineRule="auto"/>
              <w:jc w:val="center"/>
              <w:rPr>
                <w:rFonts w:ascii="Times New Roman" w:eastAsia="Times New Roman" w:hAnsi="Times New Roman" w:cs="Times New Roman"/>
                <w:color w:val="000000" w:themeColor="text1"/>
                <w:sz w:val="14"/>
                <w:szCs w:val="14"/>
              </w:rPr>
            </w:pPr>
          </w:p>
        </w:tc>
      </w:tr>
      <w:tr w:rsidR="00C329BD" w:rsidRPr="00420534" w:rsidTr="001B1243">
        <w:trPr>
          <w:cantSplit/>
          <w:trHeight w:val="498"/>
        </w:trPr>
        <w:tc>
          <w:tcPr>
            <w:tcW w:w="4644" w:type="dxa"/>
          </w:tcPr>
          <w:p w:rsidR="000E4F35" w:rsidRPr="00420534" w:rsidRDefault="003F0DFA" w:rsidP="003F0DFA">
            <w:pPr>
              <w:tabs>
                <w:tab w:val="center" w:pos="4819"/>
                <w:tab w:val="right" w:pos="9071"/>
              </w:tabs>
              <w:spacing w:after="0" w:line="240" w:lineRule="auto"/>
              <w:rPr>
                <w:rFonts w:ascii="Times New Roman" w:eastAsia="Times New Roman" w:hAnsi="Times New Roman" w:cs="Times New Roman"/>
                <w:color w:val="000000" w:themeColor="text1"/>
                <w:sz w:val="14"/>
                <w:szCs w:val="14"/>
              </w:rPr>
            </w:pPr>
            <w:r w:rsidRPr="00420534">
              <w:rPr>
                <w:rFonts w:ascii="Times New Roman" w:eastAsia="Times New Roman" w:hAnsi="Times New Roman" w:cs="Times New Roman"/>
                <w:color w:val="000000" w:themeColor="text1"/>
                <w:sz w:val="14"/>
                <w:szCs w:val="14"/>
              </w:rPr>
              <w:t>Адрес:</w:t>
            </w:r>
            <w:r w:rsidR="00E45F55" w:rsidRPr="00420534">
              <w:rPr>
                <w:rFonts w:ascii="Times New Roman" w:eastAsia="Times New Roman" w:hAnsi="Times New Roman" w:cs="Times New Roman"/>
                <w:color w:val="000000" w:themeColor="text1"/>
                <w:sz w:val="14"/>
                <w:szCs w:val="14"/>
              </w:rPr>
              <w:t xml:space="preserve"> </w:t>
            </w:r>
            <w:r w:rsidR="00E45F55" w:rsidRPr="00420534">
              <w:rPr>
                <w:rFonts w:ascii="Times New Roman" w:hAnsi="Times New Roman" w:cs="Times New Roman"/>
                <w:color w:val="000000" w:themeColor="text1"/>
                <w:sz w:val="14"/>
                <w:szCs w:val="14"/>
              </w:rPr>
              <w:t xml:space="preserve">628300, ХМАО-Югра, г. Нефтеюганск, ул. </w:t>
            </w:r>
            <w:proofErr w:type="gramStart"/>
            <w:r w:rsidR="00E45F55" w:rsidRPr="00420534">
              <w:rPr>
                <w:rFonts w:ascii="Times New Roman" w:hAnsi="Times New Roman" w:cs="Times New Roman"/>
                <w:color w:val="000000" w:themeColor="text1"/>
                <w:sz w:val="14"/>
                <w:szCs w:val="14"/>
              </w:rPr>
              <w:t>Жилая</w:t>
            </w:r>
            <w:proofErr w:type="gramEnd"/>
            <w:r w:rsidR="00E45F55" w:rsidRPr="00420534">
              <w:rPr>
                <w:rFonts w:ascii="Times New Roman" w:hAnsi="Times New Roman" w:cs="Times New Roman"/>
                <w:color w:val="000000" w:themeColor="text1"/>
                <w:sz w:val="14"/>
                <w:szCs w:val="14"/>
              </w:rPr>
              <w:t>, строение 8, корпус 1</w:t>
            </w:r>
          </w:p>
        </w:tc>
        <w:tc>
          <w:tcPr>
            <w:tcW w:w="4820" w:type="dxa"/>
          </w:tcPr>
          <w:p w:rsidR="000E4F35" w:rsidRDefault="001B1243" w:rsidP="001B1243">
            <w:pPr>
              <w:spacing w:after="0" w:line="240" w:lineRule="auto"/>
              <w:rPr>
                <w:rFonts w:ascii="Times New Roman" w:eastAsia="Times New Roman" w:hAnsi="Times New Roman" w:cs="Times New Roman"/>
                <w:color w:val="000000" w:themeColor="text1"/>
                <w:sz w:val="14"/>
                <w:szCs w:val="14"/>
              </w:rPr>
            </w:pPr>
            <w:r>
              <w:rPr>
                <w:rFonts w:ascii="Times New Roman" w:eastAsia="Times New Roman" w:hAnsi="Times New Roman" w:cs="Times New Roman"/>
                <w:color w:val="000000" w:themeColor="text1"/>
                <w:sz w:val="14"/>
                <w:szCs w:val="14"/>
              </w:rPr>
              <w:t>Почтовый адрес потребителя:</w:t>
            </w:r>
          </w:p>
          <w:p w:rsidR="001B1243" w:rsidRDefault="001B1243" w:rsidP="001B1243">
            <w:pPr>
              <w:spacing w:after="0" w:line="240" w:lineRule="auto"/>
              <w:rPr>
                <w:rFonts w:ascii="Times New Roman" w:eastAsia="Times New Roman" w:hAnsi="Times New Roman" w:cs="Times New Roman"/>
                <w:color w:val="000000" w:themeColor="text1"/>
                <w:sz w:val="14"/>
                <w:szCs w:val="14"/>
              </w:rPr>
            </w:pPr>
            <w:r>
              <w:rPr>
                <w:rFonts w:ascii="Times New Roman" w:eastAsia="Times New Roman" w:hAnsi="Times New Roman" w:cs="Times New Roman"/>
                <w:color w:val="000000" w:themeColor="text1"/>
                <w:sz w:val="14"/>
                <w:szCs w:val="14"/>
              </w:rPr>
              <w:t>_________________________________________________________________</w:t>
            </w:r>
          </w:p>
          <w:p w:rsidR="00067BD8" w:rsidRDefault="00067BD8" w:rsidP="001B1243">
            <w:pPr>
              <w:spacing w:after="0" w:line="240" w:lineRule="auto"/>
              <w:rPr>
                <w:rFonts w:ascii="Times New Roman" w:eastAsia="Times New Roman" w:hAnsi="Times New Roman" w:cs="Times New Roman"/>
                <w:color w:val="000000" w:themeColor="text1"/>
                <w:sz w:val="14"/>
                <w:szCs w:val="14"/>
              </w:rPr>
            </w:pPr>
            <w:r>
              <w:rPr>
                <w:rFonts w:ascii="Times New Roman" w:eastAsia="Times New Roman" w:hAnsi="Times New Roman" w:cs="Times New Roman"/>
                <w:color w:val="000000" w:themeColor="text1"/>
                <w:sz w:val="14"/>
                <w:szCs w:val="14"/>
              </w:rPr>
              <w:t>_________________________________________________________________</w:t>
            </w:r>
          </w:p>
          <w:p w:rsidR="00067BD8" w:rsidRPr="00420534" w:rsidRDefault="00067BD8" w:rsidP="001B1243">
            <w:pPr>
              <w:spacing w:after="0" w:line="240" w:lineRule="auto"/>
              <w:rPr>
                <w:rFonts w:ascii="Times New Roman" w:eastAsia="Times New Roman" w:hAnsi="Times New Roman" w:cs="Times New Roman"/>
                <w:color w:val="000000" w:themeColor="text1"/>
                <w:sz w:val="14"/>
                <w:szCs w:val="14"/>
              </w:rPr>
            </w:pPr>
          </w:p>
        </w:tc>
      </w:tr>
      <w:tr w:rsidR="00C329BD" w:rsidRPr="00420534" w:rsidTr="001B1243">
        <w:trPr>
          <w:cantSplit/>
        </w:trPr>
        <w:tc>
          <w:tcPr>
            <w:tcW w:w="4644" w:type="dxa"/>
          </w:tcPr>
          <w:p w:rsidR="000E4F35" w:rsidRPr="00420534" w:rsidRDefault="000E4F35" w:rsidP="000E4F35">
            <w:pPr>
              <w:spacing w:after="0" w:line="240" w:lineRule="auto"/>
              <w:rPr>
                <w:rFonts w:ascii="Times New Roman" w:eastAsia="Times New Roman" w:hAnsi="Times New Roman" w:cs="Times New Roman"/>
                <w:color w:val="000000" w:themeColor="text1"/>
                <w:sz w:val="14"/>
                <w:szCs w:val="14"/>
              </w:rPr>
            </w:pPr>
            <w:r w:rsidRPr="00420534">
              <w:rPr>
                <w:rFonts w:ascii="Times New Roman" w:eastAsia="Times New Roman" w:hAnsi="Times New Roman" w:cs="Times New Roman"/>
                <w:color w:val="000000" w:themeColor="text1"/>
                <w:sz w:val="14"/>
                <w:szCs w:val="14"/>
              </w:rPr>
              <w:t>Тел</w:t>
            </w:r>
            <w:r w:rsidRPr="00420534">
              <w:rPr>
                <w:rFonts w:ascii="Times New Roman" w:eastAsia="Times New Roman" w:hAnsi="Times New Roman" w:cs="Times New Roman"/>
                <w:color w:val="000000" w:themeColor="text1"/>
                <w:sz w:val="14"/>
                <w:szCs w:val="14"/>
                <w:lang w:val="en-US"/>
              </w:rPr>
              <w:t xml:space="preserve"> </w:t>
            </w:r>
            <w:r w:rsidRPr="00420534">
              <w:rPr>
                <w:rFonts w:ascii="Times New Roman" w:eastAsia="Times New Roman" w:hAnsi="Times New Roman" w:cs="Times New Roman"/>
                <w:color w:val="000000" w:themeColor="text1"/>
                <w:sz w:val="14"/>
                <w:szCs w:val="14"/>
              </w:rPr>
              <w:t xml:space="preserve"> 8 (3463)23-12-03</w:t>
            </w:r>
          </w:p>
        </w:tc>
        <w:tc>
          <w:tcPr>
            <w:tcW w:w="4820" w:type="dxa"/>
          </w:tcPr>
          <w:p w:rsidR="000E4F35" w:rsidRPr="00420534" w:rsidRDefault="000E4F35" w:rsidP="00A0154A">
            <w:pPr>
              <w:spacing w:after="0" w:line="240" w:lineRule="auto"/>
              <w:rPr>
                <w:rFonts w:ascii="Times New Roman" w:eastAsia="Times New Roman" w:hAnsi="Times New Roman" w:cs="Times New Roman"/>
                <w:color w:val="000000" w:themeColor="text1"/>
                <w:sz w:val="14"/>
                <w:szCs w:val="14"/>
              </w:rPr>
            </w:pPr>
            <w:r w:rsidRPr="00420534">
              <w:rPr>
                <w:rFonts w:ascii="Times New Roman" w:eastAsia="Times New Roman" w:hAnsi="Times New Roman" w:cs="Times New Roman"/>
                <w:color w:val="000000" w:themeColor="text1"/>
                <w:sz w:val="14"/>
                <w:szCs w:val="14"/>
              </w:rPr>
              <w:t>Тел</w:t>
            </w:r>
            <w:r w:rsidR="00043C49" w:rsidRPr="00420534">
              <w:rPr>
                <w:rFonts w:ascii="Times New Roman" w:eastAsia="Times New Roman" w:hAnsi="Times New Roman" w:cs="Times New Roman"/>
                <w:color w:val="000000" w:themeColor="text1"/>
                <w:sz w:val="14"/>
                <w:szCs w:val="14"/>
              </w:rPr>
              <w:t>ефон:</w:t>
            </w:r>
            <w:r w:rsidRPr="00420534">
              <w:rPr>
                <w:rFonts w:ascii="Times New Roman" w:eastAsia="Times New Roman" w:hAnsi="Times New Roman" w:cs="Times New Roman"/>
                <w:color w:val="000000" w:themeColor="text1"/>
                <w:sz w:val="14"/>
                <w:szCs w:val="14"/>
              </w:rPr>
              <w:t xml:space="preserve"> </w:t>
            </w:r>
            <w:r w:rsidR="001B1243">
              <w:rPr>
                <w:rFonts w:ascii="Times New Roman" w:eastAsia="Times New Roman" w:hAnsi="Times New Roman" w:cs="Times New Roman"/>
                <w:color w:val="000000" w:themeColor="text1"/>
                <w:sz w:val="14"/>
                <w:szCs w:val="14"/>
              </w:rPr>
              <w:t>_________________________________________________________</w:t>
            </w:r>
            <w:r w:rsidR="00A0154A" w:rsidRPr="00420534">
              <w:rPr>
                <w:rFonts w:ascii="Times New Roman" w:eastAsia="Times New Roman" w:hAnsi="Times New Roman" w:cs="Times New Roman"/>
                <w:color w:val="000000" w:themeColor="text1"/>
                <w:sz w:val="14"/>
                <w:szCs w:val="14"/>
              </w:rPr>
              <w:t xml:space="preserve"> </w:t>
            </w:r>
          </w:p>
        </w:tc>
      </w:tr>
      <w:tr w:rsidR="00C329BD" w:rsidRPr="00420534" w:rsidTr="001B1243">
        <w:trPr>
          <w:cantSplit/>
        </w:trPr>
        <w:tc>
          <w:tcPr>
            <w:tcW w:w="4644" w:type="dxa"/>
          </w:tcPr>
          <w:p w:rsidR="000E4F35" w:rsidRPr="00420534" w:rsidRDefault="000E4F35" w:rsidP="000E4F35">
            <w:pPr>
              <w:spacing w:after="0" w:line="240" w:lineRule="auto"/>
              <w:rPr>
                <w:rFonts w:ascii="Times New Roman" w:eastAsia="Times New Roman" w:hAnsi="Times New Roman" w:cs="Times New Roman"/>
                <w:color w:val="000000" w:themeColor="text1"/>
                <w:sz w:val="14"/>
                <w:szCs w:val="14"/>
                <w:lang w:val="en-US"/>
              </w:rPr>
            </w:pPr>
            <w:proofErr w:type="gramStart"/>
            <w:r w:rsidRPr="00420534">
              <w:rPr>
                <w:rFonts w:ascii="Times New Roman" w:eastAsia="Times New Roman" w:hAnsi="Times New Roman" w:cs="Times New Roman"/>
                <w:color w:val="000000" w:themeColor="text1"/>
                <w:sz w:val="14"/>
                <w:szCs w:val="14"/>
              </w:rPr>
              <w:t>Е</w:t>
            </w:r>
            <w:proofErr w:type="gramEnd"/>
            <w:r w:rsidRPr="00420534">
              <w:rPr>
                <w:rFonts w:ascii="Times New Roman" w:eastAsia="Times New Roman" w:hAnsi="Times New Roman" w:cs="Times New Roman"/>
                <w:color w:val="000000" w:themeColor="text1"/>
                <w:sz w:val="14"/>
                <w:szCs w:val="14"/>
                <w:lang w:val="en-US"/>
              </w:rPr>
              <w:t>-mail</w:t>
            </w:r>
            <w:r w:rsidR="00911CC6" w:rsidRPr="00420534">
              <w:rPr>
                <w:rFonts w:ascii="Times New Roman" w:eastAsia="Times New Roman" w:hAnsi="Times New Roman" w:cs="Times New Roman"/>
                <w:color w:val="000000" w:themeColor="text1"/>
                <w:sz w:val="14"/>
                <w:szCs w:val="14"/>
                <w:lang w:val="en-US"/>
              </w:rPr>
              <w:t>:</w:t>
            </w:r>
            <w:r w:rsidRPr="00420534">
              <w:rPr>
                <w:rFonts w:ascii="Times New Roman" w:eastAsia="Times New Roman" w:hAnsi="Times New Roman" w:cs="Times New Roman"/>
                <w:color w:val="000000" w:themeColor="text1"/>
                <w:sz w:val="14"/>
                <w:szCs w:val="14"/>
                <w:lang w:val="en-US"/>
              </w:rPr>
              <w:t xml:space="preserve">  priemnaya@uganskteplo.ru</w:t>
            </w:r>
            <w:r w:rsidRPr="00420534">
              <w:rPr>
                <w:rFonts w:ascii="Times New Roman" w:eastAsia="Times New Roman" w:hAnsi="Times New Roman" w:cs="Times New Roman"/>
                <w:b/>
                <w:color w:val="000000" w:themeColor="text1"/>
                <w:sz w:val="14"/>
                <w:szCs w:val="14"/>
                <w:lang w:val="en-US"/>
              </w:rPr>
              <w:t xml:space="preserve">     </w:t>
            </w:r>
          </w:p>
        </w:tc>
        <w:tc>
          <w:tcPr>
            <w:tcW w:w="4820" w:type="dxa"/>
          </w:tcPr>
          <w:p w:rsidR="00E45F55" w:rsidRPr="00420534" w:rsidRDefault="000E4F35" w:rsidP="00A0154A">
            <w:pPr>
              <w:spacing w:after="0" w:line="240" w:lineRule="auto"/>
              <w:rPr>
                <w:rFonts w:ascii="Times New Roman" w:eastAsia="Times New Roman" w:hAnsi="Times New Roman" w:cs="Times New Roman"/>
                <w:color w:val="000000" w:themeColor="text1"/>
                <w:sz w:val="14"/>
                <w:szCs w:val="14"/>
              </w:rPr>
            </w:pPr>
            <w:proofErr w:type="gramStart"/>
            <w:r w:rsidRPr="00420534">
              <w:rPr>
                <w:rFonts w:ascii="Times New Roman" w:eastAsia="Times New Roman" w:hAnsi="Times New Roman" w:cs="Times New Roman"/>
                <w:color w:val="000000" w:themeColor="text1"/>
                <w:sz w:val="14"/>
                <w:szCs w:val="14"/>
              </w:rPr>
              <w:t>Е</w:t>
            </w:r>
            <w:proofErr w:type="gramEnd"/>
            <w:r w:rsidRPr="00420534">
              <w:rPr>
                <w:rFonts w:ascii="Times New Roman" w:eastAsia="Times New Roman" w:hAnsi="Times New Roman" w:cs="Times New Roman"/>
                <w:color w:val="000000" w:themeColor="text1"/>
                <w:sz w:val="14"/>
                <w:szCs w:val="14"/>
                <w:lang w:val="en-US"/>
              </w:rPr>
              <w:t>-mail</w:t>
            </w:r>
            <w:r w:rsidR="00911CC6" w:rsidRPr="00420534">
              <w:rPr>
                <w:rFonts w:ascii="Times New Roman" w:eastAsia="Times New Roman" w:hAnsi="Times New Roman" w:cs="Times New Roman"/>
                <w:color w:val="000000" w:themeColor="text1"/>
                <w:sz w:val="14"/>
                <w:szCs w:val="14"/>
                <w:lang w:val="en-US"/>
              </w:rPr>
              <w:t>:</w:t>
            </w:r>
            <w:r w:rsidR="00E45F55" w:rsidRPr="00420534">
              <w:rPr>
                <w:rFonts w:ascii="Times New Roman" w:eastAsia="Times New Roman" w:hAnsi="Times New Roman" w:cs="Times New Roman"/>
                <w:color w:val="000000" w:themeColor="text1"/>
                <w:sz w:val="14"/>
                <w:szCs w:val="14"/>
                <w:lang w:val="en-US"/>
              </w:rPr>
              <w:t xml:space="preserve"> </w:t>
            </w:r>
            <w:r w:rsidR="00A0154A" w:rsidRPr="00420534">
              <w:rPr>
                <w:rFonts w:ascii="Times New Roman" w:eastAsia="Times New Roman" w:hAnsi="Times New Roman" w:cs="Times New Roman"/>
                <w:color w:val="000000" w:themeColor="text1"/>
                <w:sz w:val="14"/>
                <w:szCs w:val="14"/>
              </w:rPr>
              <w:t xml:space="preserve"> </w:t>
            </w:r>
          </w:p>
        </w:tc>
      </w:tr>
      <w:tr w:rsidR="00C329BD" w:rsidRPr="00420534" w:rsidTr="001B1243">
        <w:trPr>
          <w:cantSplit/>
        </w:trPr>
        <w:tc>
          <w:tcPr>
            <w:tcW w:w="4644" w:type="dxa"/>
          </w:tcPr>
          <w:p w:rsidR="000E4F35" w:rsidRPr="00420534" w:rsidRDefault="000E4F35" w:rsidP="000E4F35">
            <w:pPr>
              <w:spacing w:after="0" w:line="240" w:lineRule="auto"/>
              <w:rPr>
                <w:rFonts w:ascii="Times New Roman" w:eastAsia="Times New Roman" w:hAnsi="Times New Roman" w:cs="Times New Roman"/>
                <w:color w:val="000000" w:themeColor="text1"/>
                <w:sz w:val="14"/>
                <w:szCs w:val="14"/>
              </w:rPr>
            </w:pPr>
          </w:p>
        </w:tc>
        <w:tc>
          <w:tcPr>
            <w:tcW w:w="4820" w:type="dxa"/>
          </w:tcPr>
          <w:p w:rsidR="000E4F35" w:rsidRPr="00420534" w:rsidRDefault="001B1243" w:rsidP="000E4F35">
            <w:pPr>
              <w:spacing w:after="0" w:line="240" w:lineRule="auto"/>
              <w:rPr>
                <w:rFonts w:ascii="Times New Roman" w:eastAsia="Times New Roman" w:hAnsi="Times New Roman" w:cs="Times New Roman"/>
                <w:color w:val="000000" w:themeColor="text1"/>
                <w:sz w:val="14"/>
                <w:szCs w:val="14"/>
              </w:rPr>
            </w:pPr>
            <w:r>
              <w:rPr>
                <w:rFonts w:ascii="Times New Roman" w:eastAsia="Times New Roman" w:hAnsi="Times New Roman" w:cs="Times New Roman"/>
                <w:color w:val="000000" w:themeColor="text1"/>
                <w:sz w:val="14"/>
                <w:szCs w:val="14"/>
              </w:rPr>
              <w:t>_________________________________________________________________</w:t>
            </w:r>
            <w:r w:rsidR="00A0154A" w:rsidRPr="00420534">
              <w:rPr>
                <w:rFonts w:ascii="Times New Roman" w:eastAsia="Times New Roman" w:hAnsi="Times New Roman" w:cs="Times New Roman"/>
                <w:color w:val="000000" w:themeColor="text1"/>
                <w:sz w:val="14"/>
                <w:szCs w:val="14"/>
              </w:rPr>
              <w:t xml:space="preserve"> </w:t>
            </w:r>
          </w:p>
        </w:tc>
      </w:tr>
      <w:tr w:rsidR="00C329BD" w:rsidRPr="00420534" w:rsidTr="001B1243">
        <w:trPr>
          <w:cantSplit/>
        </w:trPr>
        <w:tc>
          <w:tcPr>
            <w:tcW w:w="4644" w:type="dxa"/>
          </w:tcPr>
          <w:p w:rsidR="000E4F35" w:rsidRPr="00420534" w:rsidRDefault="000E4F35" w:rsidP="000E4F35">
            <w:pPr>
              <w:spacing w:after="0" w:line="240" w:lineRule="auto"/>
              <w:rPr>
                <w:rFonts w:ascii="Times New Roman" w:eastAsia="Times New Roman" w:hAnsi="Times New Roman" w:cs="Times New Roman"/>
                <w:color w:val="000000" w:themeColor="text1"/>
                <w:sz w:val="14"/>
                <w:szCs w:val="14"/>
              </w:rPr>
            </w:pPr>
          </w:p>
        </w:tc>
        <w:tc>
          <w:tcPr>
            <w:tcW w:w="4820" w:type="dxa"/>
          </w:tcPr>
          <w:p w:rsidR="000E4F35" w:rsidRDefault="006A19E0" w:rsidP="00E45F55">
            <w:pPr>
              <w:spacing w:after="0" w:line="240" w:lineRule="auto"/>
              <w:rPr>
                <w:rFonts w:ascii="Times New Roman" w:eastAsia="Times New Roman" w:hAnsi="Times New Roman" w:cs="Times New Roman"/>
                <w:color w:val="000000" w:themeColor="text1"/>
                <w:sz w:val="14"/>
                <w:szCs w:val="14"/>
              </w:rPr>
            </w:pPr>
            <w:r>
              <w:rPr>
                <w:rFonts w:ascii="Times New Roman" w:eastAsia="Times New Roman" w:hAnsi="Times New Roman" w:cs="Times New Roman"/>
                <w:color w:val="000000" w:themeColor="text1"/>
                <w:sz w:val="14"/>
                <w:szCs w:val="14"/>
              </w:rPr>
              <w:t>ИНН_____________________________________________________________</w:t>
            </w:r>
          </w:p>
          <w:p w:rsidR="006A19E0" w:rsidRPr="00420534" w:rsidRDefault="006A19E0" w:rsidP="00E45F55">
            <w:pPr>
              <w:spacing w:after="0" w:line="240" w:lineRule="auto"/>
              <w:rPr>
                <w:rFonts w:ascii="Times New Roman" w:eastAsia="Times New Roman" w:hAnsi="Times New Roman" w:cs="Times New Roman"/>
                <w:color w:val="000000" w:themeColor="text1"/>
                <w:sz w:val="14"/>
                <w:szCs w:val="14"/>
              </w:rPr>
            </w:pPr>
            <w:r>
              <w:rPr>
                <w:rFonts w:ascii="Times New Roman" w:eastAsia="Times New Roman" w:hAnsi="Times New Roman" w:cs="Times New Roman"/>
                <w:color w:val="000000" w:themeColor="text1"/>
                <w:sz w:val="14"/>
                <w:szCs w:val="14"/>
              </w:rPr>
              <w:t>СНИЛС__________________________________________________________</w:t>
            </w:r>
          </w:p>
        </w:tc>
      </w:tr>
      <w:tr w:rsidR="00C329BD" w:rsidRPr="00420534" w:rsidTr="001B1243">
        <w:trPr>
          <w:cantSplit/>
        </w:trPr>
        <w:tc>
          <w:tcPr>
            <w:tcW w:w="4644" w:type="dxa"/>
          </w:tcPr>
          <w:p w:rsidR="000E4F35" w:rsidRPr="00420534" w:rsidRDefault="000E4F35" w:rsidP="000E4F35">
            <w:pPr>
              <w:spacing w:after="0" w:line="240" w:lineRule="auto"/>
              <w:rPr>
                <w:rFonts w:ascii="Times New Roman" w:eastAsia="Times New Roman" w:hAnsi="Times New Roman" w:cs="Times New Roman"/>
                <w:color w:val="000000" w:themeColor="text1"/>
                <w:sz w:val="14"/>
                <w:szCs w:val="14"/>
              </w:rPr>
            </w:pPr>
          </w:p>
        </w:tc>
        <w:tc>
          <w:tcPr>
            <w:tcW w:w="4820" w:type="dxa"/>
          </w:tcPr>
          <w:p w:rsidR="000E4F35" w:rsidRPr="00420534" w:rsidRDefault="000E4F35" w:rsidP="000E4F35">
            <w:pPr>
              <w:spacing w:after="0" w:line="240" w:lineRule="auto"/>
              <w:rPr>
                <w:rFonts w:ascii="Times New Roman" w:eastAsia="Times New Roman" w:hAnsi="Times New Roman" w:cs="Times New Roman"/>
                <w:color w:val="000000" w:themeColor="text1"/>
                <w:sz w:val="14"/>
                <w:szCs w:val="14"/>
              </w:rPr>
            </w:pPr>
          </w:p>
        </w:tc>
      </w:tr>
    </w:tbl>
    <w:p w:rsidR="00420534" w:rsidRPr="00420534" w:rsidRDefault="00420534" w:rsidP="00420534">
      <w:pPr>
        <w:spacing w:after="0" w:line="240" w:lineRule="auto"/>
        <w:rPr>
          <w:rFonts w:ascii="Times New Roman" w:hAnsi="Times New Roman" w:cs="Times New Roman"/>
          <w:color w:val="000000" w:themeColor="text1"/>
          <w:sz w:val="16"/>
          <w:szCs w:val="16"/>
        </w:rPr>
      </w:pPr>
      <w:r w:rsidRPr="00420534">
        <w:rPr>
          <w:rFonts w:ascii="Times New Roman" w:hAnsi="Times New Roman" w:cs="Times New Roman"/>
          <w:color w:val="000000" w:themeColor="text1"/>
          <w:sz w:val="16"/>
          <w:szCs w:val="16"/>
        </w:rPr>
        <w:t xml:space="preserve">Подпись:  </w:t>
      </w:r>
      <w:r w:rsidR="00FD16C8">
        <w:rPr>
          <w:rFonts w:ascii="Times New Roman" w:hAnsi="Times New Roman" w:cs="Times New Roman"/>
          <w:color w:val="000000" w:themeColor="text1"/>
          <w:sz w:val="16"/>
          <w:szCs w:val="16"/>
        </w:rPr>
        <w:t>Начальник АО</w:t>
      </w:r>
      <w:r w:rsidRPr="00420534">
        <w:rPr>
          <w:rFonts w:ascii="Times New Roman" w:hAnsi="Times New Roman" w:cs="Times New Roman"/>
          <w:color w:val="000000" w:themeColor="text1"/>
          <w:sz w:val="16"/>
          <w:szCs w:val="16"/>
        </w:rPr>
        <w:t xml:space="preserve"> _____________ </w:t>
      </w:r>
      <w:proofErr w:type="spellStart"/>
      <w:r w:rsidR="00FD16C8">
        <w:rPr>
          <w:rFonts w:ascii="Times New Roman" w:hAnsi="Times New Roman" w:cs="Times New Roman"/>
          <w:color w:val="000000" w:themeColor="text1"/>
          <w:sz w:val="16"/>
          <w:szCs w:val="16"/>
        </w:rPr>
        <w:t>Силюта</w:t>
      </w:r>
      <w:proofErr w:type="spellEnd"/>
      <w:r w:rsidR="00FD16C8">
        <w:rPr>
          <w:rFonts w:ascii="Times New Roman" w:hAnsi="Times New Roman" w:cs="Times New Roman"/>
          <w:color w:val="000000" w:themeColor="text1"/>
          <w:sz w:val="16"/>
          <w:szCs w:val="16"/>
        </w:rPr>
        <w:t xml:space="preserve"> Н.Н.           </w:t>
      </w:r>
      <w:r w:rsidRPr="00420534">
        <w:rPr>
          <w:rFonts w:ascii="Times New Roman" w:hAnsi="Times New Roman" w:cs="Times New Roman"/>
          <w:color w:val="000000" w:themeColor="text1"/>
          <w:sz w:val="16"/>
          <w:szCs w:val="16"/>
        </w:rPr>
        <w:t xml:space="preserve">            Подпись:    Гр.</w:t>
      </w:r>
      <w:r w:rsidRPr="00420534">
        <w:rPr>
          <w:rFonts w:ascii="Times New Roman" w:hAnsi="Times New Roman" w:cs="Times New Roman"/>
          <w:noProof/>
          <w:color w:val="000000" w:themeColor="text1"/>
          <w:sz w:val="16"/>
          <w:szCs w:val="16"/>
        </w:rPr>
        <w:t xml:space="preserve"> </w:t>
      </w:r>
      <w:r w:rsidRPr="00C211F6">
        <w:rPr>
          <w:rFonts w:ascii="Times New Roman" w:hAnsi="Times New Roman" w:cs="Times New Roman"/>
          <w:color w:val="000000" w:themeColor="text1"/>
          <w:sz w:val="16"/>
          <w:szCs w:val="16"/>
          <w:highlight w:val="lightGray"/>
        </w:rPr>
        <w:t>__________</w:t>
      </w:r>
      <w:r w:rsidR="001B1243" w:rsidRPr="00C211F6">
        <w:rPr>
          <w:rFonts w:ascii="Times New Roman" w:hAnsi="Times New Roman" w:cs="Times New Roman"/>
          <w:color w:val="000000" w:themeColor="text1"/>
          <w:sz w:val="16"/>
          <w:szCs w:val="16"/>
          <w:highlight w:val="lightGray"/>
        </w:rPr>
        <w:t>________</w:t>
      </w:r>
      <w:r w:rsidRPr="00C211F6">
        <w:rPr>
          <w:rFonts w:ascii="Times New Roman" w:hAnsi="Times New Roman" w:cs="Times New Roman"/>
          <w:color w:val="000000" w:themeColor="text1"/>
          <w:sz w:val="16"/>
          <w:szCs w:val="16"/>
          <w:highlight w:val="lightGray"/>
        </w:rPr>
        <w:t>_______</w:t>
      </w:r>
      <w:r w:rsidRPr="00420534">
        <w:rPr>
          <w:rFonts w:ascii="Times New Roman" w:hAnsi="Times New Roman" w:cs="Times New Roman"/>
          <w:color w:val="000000" w:themeColor="text1"/>
          <w:sz w:val="16"/>
          <w:szCs w:val="16"/>
        </w:rPr>
        <w:t xml:space="preserve"> </w:t>
      </w:r>
      <w:r w:rsidR="00FD16C8">
        <w:rPr>
          <w:rFonts w:ascii="Times New Roman" w:hAnsi="Times New Roman" w:cs="Times New Roman"/>
          <w:noProof/>
          <w:color w:val="000000" w:themeColor="text1"/>
          <w:sz w:val="16"/>
          <w:szCs w:val="16"/>
        </w:rPr>
        <w:t>/_______________________/</w:t>
      </w:r>
    </w:p>
    <w:p w:rsidR="00420534" w:rsidRPr="00420534" w:rsidRDefault="00FD16C8" w:rsidP="00FD16C8">
      <w:pPr>
        <w:tabs>
          <w:tab w:val="left" w:pos="6254"/>
          <w:tab w:val="left" w:pos="7995"/>
        </w:tabs>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ab/>
        <w:t>(</w:t>
      </w:r>
      <w:r w:rsidRPr="00FD16C8">
        <w:rPr>
          <w:rFonts w:ascii="Times New Roman" w:hAnsi="Times New Roman" w:cs="Times New Roman"/>
          <w:color w:val="000000" w:themeColor="text1"/>
          <w:sz w:val="16"/>
          <w:szCs w:val="16"/>
        </w:rPr>
        <w:t>Подпись</w:t>
      </w:r>
      <w:r>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ab/>
      </w:r>
      <w:r w:rsidRPr="00420534">
        <w:rPr>
          <w:rFonts w:ascii="Times New Roman" w:hAnsi="Times New Roman" w:cs="Times New Roman"/>
          <w:noProof/>
          <w:color w:val="000000" w:themeColor="text1"/>
          <w:sz w:val="16"/>
          <w:szCs w:val="16"/>
        </w:rPr>
        <w:t>Фамилия, инициалы</w:t>
      </w:r>
    </w:p>
    <w:p w:rsidR="00C211F6" w:rsidRDefault="00C211F6" w:rsidP="00420534">
      <w:pPr>
        <w:spacing w:after="0" w:line="240" w:lineRule="auto"/>
        <w:rPr>
          <w:rFonts w:ascii="Times New Roman" w:hAnsi="Times New Roman" w:cs="Times New Roman"/>
          <w:color w:val="000000" w:themeColor="text1"/>
          <w:sz w:val="16"/>
          <w:szCs w:val="16"/>
        </w:rPr>
      </w:pPr>
    </w:p>
    <w:p w:rsidR="00420534" w:rsidRPr="00420534" w:rsidRDefault="00420534" w:rsidP="00420534">
      <w:pPr>
        <w:spacing w:after="0" w:line="240" w:lineRule="auto"/>
        <w:rPr>
          <w:rFonts w:ascii="Times New Roman" w:hAnsi="Times New Roman" w:cs="Times New Roman"/>
          <w:color w:val="000000" w:themeColor="text1"/>
          <w:sz w:val="16"/>
          <w:szCs w:val="16"/>
        </w:rPr>
      </w:pPr>
      <w:r w:rsidRPr="00420534">
        <w:rPr>
          <w:rFonts w:ascii="Times New Roman" w:hAnsi="Times New Roman" w:cs="Times New Roman"/>
          <w:color w:val="000000" w:themeColor="text1"/>
          <w:sz w:val="16"/>
          <w:szCs w:val="16"/>
        </w:rPr>
        <w:t>«_____»_________________20</w:t>
      </w:r>
      <w:r w:rsidR="00C95130">
        <w:rPr>
          <w:rFonts w:ascii="Times New Roman" w:hAnsi="Times New Roman" w:cs="Times New Roman"/>
          <w:color w:val="000000" w:themeColor="text1"/>
          <w:sz w:val="16"/>
          <w:szCs w:val="16"/>
        </w:rPr>
        <w:t>___</w:t>
      </w:r>
      <w:r w:rsidRPr="00420534">
        <w:rPr>
          <w:rFonts w:ascii="Times New Roman" w:hAnsi="Times New Roman" w:cs="Times New Roman"/>
          <w:color w:val="000000" w:themeColor="text1"/>
          <w:sz w:val="16"/>
          <w:szCs w:val="16"/>
        </w:rPr>
        <w:t xml:space="preserve">г. </w:t>
      </w:r>
      <w:r w:rsidRPr="00FD16C8">
        <w:rPr>
          <w:rFonts w:ascii="Times New Roman" w:hAnsi="Times New Roman" w:cs="Times New Roman"/>
          <w:color w:val="000000" w:themeColor="text1"/>
          <w:sz w:val="16"/>
          <w:szCs w:val="16"/>
        </w:rPr>
        <w:t xml:space="preserve">                                                          </w:t>
      </w:r>
      <w:r w:rsidRPr="00420534">
        <w:rPr>
          <w:rFonts w:ascii="Times New Roman" w:hAnsi="Times New Roman" w:cs="Times New Roman"/>
          <w:color w:val="000000" w:themeColor="text1"/>
          <w:sz w:val="16"/>
          <w:szCs w:val="16"/>
        </w:rPr>
        <w:t>«_____»_________________20</w:t>
      </w:r>
      <w:r w:rsidR="00C95130">
        <w:rPr>
          <w:rFonts w:ascii="Times New Roman" w:hAnsi="Times New Roman" w:cs="Times New Roman"/>
          <w:color w:val="000000" w:themeColor="text1"/>
          <w:sz w:val="16"/>
          <w:szCs w:val="16"/>
        </w:rPr>
        <w:t>___</w:t>
      </w:r>
      <w:r w:rsidRPr="00420534">
        <w:rPr>
          <w:rFonts w:ascii="Times New Roman" w:hAnsi="Times New Roman" w:cs="Times New Roman"/>
          <w:color w:val="000000" w:themeColor="text1"/>
          <w:sz w:val="16"/>
          <w:szCs w:val="16"/>
        </w:rPr>
        <w:t>г.</w:t>
      </w:r>
    </w:p>
    <w:p w:rsidR="00420534" w:rsidRPr="00420534" w:rsidRDefault="00420534" w:rsidP="00420534">
      <w:pPr>
        <w:spacing w:after="0" w:line="240" w:lineRule="auto"/>
        <w:rPr>
          <w:rFonts w:ascii="Times New Roman" w:hAnsi="Times New Roman" w:cs="Times New Roman"/>
          <w:color w:val="000000" w:themeColor="text1"/>
          <w:sz w:val="16"/>
          <w:szCs w:val="16"/>
        </w:rPr>
      </w:pPr>
    </w:p>
    <w:p w:rsidR="002E0066" w:rsidRPr="00FD16C8" w:rsidRDefault="00420534" w:rsidP="006A19E0">
      <w:pPr>
        <w:spacing w:after="0" w:line="240" w:lineRule="auto"/>
        <w:rPr>
          <w:rFonts w:ascii="Times New Roman" w:hAnsi="Times New Roman" w:cs="Times New Roman"/>
          <w:color w:val="000000" w:themeColor="text1"/>
          <w:sz w:val="20"/>
          <w:szCs w:val="20"/>
        </w:rPr>
      </w:pPr>
      <w:r w:rsidRPr="00420534">
        <w:rPr>
          <w:rFonts w:ascii="Times New Roman" w:hAnsi="Times New Roman" w:cs="Times New Roman"/>
          <w:color w:val="000000" w:themeColor="text1"/>
          <w:sz w:val="16"/>
          <w:szCs w:val="16"/>
        </w:rPr>
        <w:t xml:space="preserve"> М.П.</w:t>
      </w:r>
    </w:p>
    <w:sectPr w:rsidR="002E0066" w:rsidRPr="00FD16C8" w:rsidSect="006626E2">
      <w:footerReference w:type="default" r:id="rId12"/>
      <w:pgSz w:w="11906" w:h="16838"/>
      <w:pgMar w:top="567" w:right="567" w:bottom="567" w:left="1134" w:header="709"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06A" w:rsidRDefault="00AC506A" w:rsidP="00A40660">
      <w:pPr>
        <w:spacing w:after="0" w:line="240" w:lineRule="auto"/>
      </w:pPr>
      <w:r>
        <w:separator/>
      </w:r>
    </w:p>
  </w:endnote>
  <w:endnote w:type="continuationSeparator" w:id="0">
    <w:p w:rsidR="00AC506A" w:rsidRDefault="00AC506A" w:rsidP="00A40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696940"/>
      <w:docPartObj>
        <w:docPartGallery w:val="Page Numbers (Bottom of Page)"/>
        <w:docPartUnique/>
      </w:docPartObj>
    </w:sdtPr>
    <w:sdtEndPr/>
    <w:sdtContent>
      <w:p w:rsidR="003133F0" w:rsidRDefault="003133F0">
        <w:pPr>
          <w:pStyle w:val="a7"/>
          <w:jc w:val="right"/>
        </w:pPr>
        <w:r>
          <w:fldChar w:fldCharType="begin"/>
        </w:r>
        <w:r>
          <w:instrText>PAGE   \* MERGEFORMAT</w:instrText>
        </w:r>
        <w:r>
          <w:fldChar w:fldCharType="separate"/>
        </w:r>
        <w:r w:rsidR="00336769">
          <w:rPr>
            <w:noProof/>
          </w:rPr>
          <w:t>1</w:t>
        </w:r>
        <w:r>
          <w:fldChar w:fldCharType="end"/>
        </w:r>
      </w:p>
    </w:sdtContent>
  </w:sdt>
  <w:p w:rsidR="00A1463F" w:rsidRDefault="00A1463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06A" w:rsidRDefault="00AC506A" w:rsidP="00A40660">
      <w:pPr>
        <w:spacing w:after="0" w:line="240" w:lineRule="auto"/>
      </w:pPr>
      <w:r>
        <w:separator/>
      </w:r>
    </w:p>
  </w:footnote>
  <w:footnote w:type="continuationSeparator" w:id="0">
    <w:p w:rsidR="00AC506A" w:rsidRDefault="00AC506A" w:rsidP="00A406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D280C"/>
    <w:multiLevelType w:val="multilevel"/>
    <w:tmpl w:val="FA064BF8"/>
    <w:lvl w:ilvl="0">
      <w:start w:val="10"/>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2B046721"/>
    <w:multiLevelType w:val="hybridMultilevel"/>
    <w:tmpl w:val="9258C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0B46A5"/>
    <w:multiLevelType w:val="hybridMultilevel"/>
    <w:tmpl w:val="4950F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2BF"/>
    <w:rsid w:val="00020268"/>
    <w:rsid w:val="00026110"/>
    <w:rsid w:val="00043C49"/>
    <w:rsid w:val="00064EA2"/>
    <w:rsid w:val="00067A45"/>
    <w:rsid w:val="00067BD8"/>
    <w:rsid w:val="000A05D8"/>
    <w:rsid w:val="000A065E"/>
    <w:rsid w:val="000A1C56"/>
    <w:rsid w:val="000E4F35"/>
    <w:rsid w:val="001111BE"/>
    <w:rsid w:val="0011222B"/>
    <w:rsid w:val="00133D8F"/>
    <w:rsid w:val="00140B4D"/>
    <w:rsid w:val="00152F92"/>
    <w:rsid w:val="0015387B"/>
    <w:rsid w:val="0015746E"/>
    <w:rsid w:val="00163D9F"/>
    <w:rsid w:val="00171F84"/>
    <w:rsid w:val="00180B80"/>
    <w:rsid w:val="001B1243"/>
    <w:rsid w:val="001C1AFA"/>
    <w:rsid w:val="001C2D9A"/>
    <w:rsid w:val="001D3D02"/>
    <w:rsid w:val="001D4C6D"/>
    <w:rsid w:val="00206F3A"/>
    <w:rsid w:val="00236D25"/>
    <w:rsid w:val="002464D2"/>
    <w:rsid w:val="002631B9"/>
    <w:rsid w:val="00265DF7"/>
    <w:rsid w:val="002912A5"/>
    <w:rsid w:val="002B21E9"/>
    <w:rsid w:val="002C0915"/>
    <w:rsid w:val="002C58F0"/>
    <w:rsid w:val="002D03D2"/>
    <w:rsid w:val="002E0066"/>
    <w:rsid w:val="002E3A0C"/>
    <w:rsid w:val="002F7E8D"/>
    <w:rsid w:val="003133F0"/>
    <w:rsid w:val="00326279"/>
    <w:rsid w:val="00336769"/>
    <w:rsid w:val="0034392F"/>
    <w:rsid w:val="00355CD9"/>
    <w:rsid w:val="0036406A"/>
    <w:rsid w:val="003728BB"/>
    <w:rsid w:val="00381653"/>
    <w:rsid w:val="003A0C78"/>
    <w:rsid w:val="003A2A8C"/>
    <w:rsid w:val="003A3860"/>
    <w:rsid w:val="003A4DC5"/>
    <w:rsid w:val="003D1108"/>
    <w:rsid w:val="003D19E8"/>
    <w:rsid w:val="003D3C6B"/>
    <w:rsid w:val="003D4B0F"/>
    <w:rsid w:val="003E506D"/>
    <w:rsid w:val="003F07E6"/>
    <w:rsid w:val="003F0DFA"/>
    <w:rsid w:val="003F4134"/>
    <w:rsid w:val="00414239"/>
    <w:rsid w:val="00420534"/>
    <w:rsid w:val="004254B2"/>
    <w:rsid w:val="0042723F"/>
    <w:rsid w:val="004537D7"/>
    <w:rsid w:val="004777F0"/>
    <w:rsid w:val="00480B73"/>
    <w:rsid w:val="00486C69"/>
    <w:rsid w:val="00487BBA"/>
    <w:rsid w:val="004C06CC"/>
    <w:rsid w:val="004C61DF"/>
    <w:rsid w:val="004E118B"/>
    <w:rsid w:val="004F6A4E"/>
    <w:rsid w:val="00524188"/>
    <w:rsid w:val="0052629A"/>
    <w:rsid w:val="00542835"/>
    <w:rsid w:val="005508CD"/>
    <w:rsid w:val="00564E57"/>
    <w:rsid w:val="00640107"/>
    <w:rsid w:val="00661EDB"/>
    <w:rsid w:val="006626E2"/>
    <w:rsid w:val="00672547"/>
    <w:rsid w:val="00690E5D"/>
    <w:rsid w:val="006A19E0"/>
    <w:rsid w:val="006B1718"/>
    <w:rsid w:val="006C7BD3"/>
    <w:rsid w:val="006E4CCE"/>
    <w:rsid w:val="006E6A04"/>
    <w:rsid w:val="006F7CE9"/>
    <w:rsid w:val="00704394"/>
    <w:rsid w:val="007127F9"/>
    <w:rsid w:val="007137B0"/>
    <w:rsid w:val="00715322"/>
    <w:rsid w:val="00737866"/>
    <w:rsid w:val="00744B9F"/>
    <w:rsid w:val="0075383B"/>
    <w:rsid w:val="00776352"/>
    <w:rsid w:val="007A7847"/>
    <w:rsid w:val="007A7DBE"/>
    <w:rsid w:val="007D3CED"/>
    <w:rsid w:val="007E34A1"/>
    <w:rsid w:val="007E52B8"/>
    <w:rsid w:val="007F0DFE"/>
    <w:rsid w:val="007F56E5"/>
    <w:rsid w:val="008229F2"/>
    <w:rsid w:val="008236AB"/>
    <w:rsid w:val="0085094E"/>
    <w:rsid w:val="008519E8"/>
    <w:rsid w:val="0085295A"/>
    <w:rsid w:val="00883904"/>
    <w:rsid w:val="008A314D"/>
    <w:rsid w:val="008A4195"/>
    <w:rsid w:val="008E2A9A"/>
    <w:rsid w:val="008E3EB3"/>
    <w:rsid w:val="008F1763"/>
    <w:rsid w:val="008F2918"/>
    <w:rsid w:val="008F67AD"/>
    <w:rsid w:val="008F789E"/>
    <w:rsid w:val="00905CBB"/>
    <w:rsid w:val="00911CC6"/>
    <w:rsid w:val="00923384"/>
    <w:rsid w:val="0093634B"/>
    <w:rsid w:val="00976E6F"/>
    <w:rsid w:val="00982725"/>
    <w:rsid w:val="009A1A24"/>
    <w:rsid w:val="009C5AD6"/>
    <w:rsid w:val="009D58C0"/>
    <w:rsid w:val="009F2AED"/>
    <w:rsid w:val="009F5EA8"/>
    <w:rsid w:val="009F77FD"/>
    <w:rsid w:val="00A0154A"/>
    <w:rsid w:val="00A071C4"/>
    <w:rsid w:val="00A1320C"/>
    <w:rsid w:val="00A1463F"/>
    <w:rsid w:val="00A365B0"/>
    <w:rsid w:val="00A367F9"/>
    <w:rsid w:val="00A3713A"/>
    <w:rsid w:val="00A40660"/>
    <w:rsid w:val="00A41ECA"/>
    <w:rsid w:val="00A444AF"/>
    <w:rsid w:val="00A577E1"/>
    <w:rsid w:val="00A57E60"/>
    <w:rsid w:val="00A62511"/>
    <w:rsid w:val="00AA0342"/>
    <w:rsid w:val="00AA660C"/>
    <w:rsid w:val="00AA7FAF"/>
    <w:rsid w:val="00AB05C9"/>
    <w:rsid w:val="00AB1A04"/>
    <w:rsid w:val="00AB48E9"/>
    <w:rsid w:val="00AB6E4B"/>
    <w:rsid w:val="00AB73E0"/>
    <w:rsid w:val="00AC2CB5"/>
    <w:rsid w:val="00AC506A"/>
    <w:rsid w:val="00AC6CCC"/>
    <w:rsid w:val="00AC7917"/>
    <w:rsid w:val="00AD0BA2"/>
    <w:rsid w:val="00B01CC4"/>
    <w:rsid w:val="00B26E00"/>
    <w:rsid w:val="00B476DC"/>
    <w:rsid w:val="00B5394E"/>
    <w:rsid w:val="00B54709"/>
    <w:rsid w:val="00B63AA0"/>
    <w:rsid w:val="00B76448"/>
    <w:rsid w:val="00B8238F"/>
    <w:rsid w:val="00B942B9"/>
    <w:rsid w:val="00BB450B"/>
    <w:rsid w:val="00BC0F22"/>
    <w:rsid w:val="00BC4C5F"/>
    <w:rsid w:val="00BE268C"/>
    <w:rsid w:val="00BF5B9C"/>
    <w:rsid w:val="00C116E6"/>
    <w:rsid w:val="00C211F6"/>
    <w:rsid w:val="00C25998"/>
    <w:rsid w:val="00C27F8F"/>
    <w:rsid w:val="00C329BD"/>
    <w:rsid w:val="00C40EFD"/>
    <w:rsid w:val="00C4662E"/>
    <w:rsid w:val="00C63FFB"/>
    <w:rsid w:val="00C641E8"/>
    <w:rsid w:val="00C655E6"/>
    <w:rsid w:val="00C95130"/>
    <w:rsid w:val="00CA09C7"/>
    <w:rsid w:val="00CB652C"/>
    <w:rsid w:val="00CD0FB6"/>
    <w:rsid w:val="00CD283E"/>
    <w:rsid w:val="00CE6E25"/>
    <w:rsid w:val="00D170E2"/>
    <w:rsid w:val="00D3209A"/>
    <w:rsid w:val="00D36303"/>
    <w:rsid w:val="00D54331"/>
    <w:rsid w:val="00D75F76"/>
    <w:rsid w:val="00D852E9"/>
    <w:rsid w:val="00D915B1"/>
    <w:rsid w:val="00DB0D53"/>
    <w:rsid w:val="00DC290E"/>
    <w:rsid w:val="00DF0F95"/>
    <w:rsid w:val="00E00BF6"/>
    <w:rsid w:val="00E01626"/>
    <w:rsid w:val="00E041A9"/>
    <w:rsid w:val="00E1568F"/>
    <w:rsid w:val="00E316DE"/>
    <w:rsid w:val="00E33D8D"/>
    <w:rsid w:val="00E42AC4"/>
    <w:rsid w:val="00E44D7A"/>
    <w:rsid w:val="00E45F55"/>
    <w:rsid w:val="00E86A3D"/>
    <w:rsid w:val="00E906F5"/>
    <w:rsid w:val="00E95355"/>
    <w:rsid w:val="00EB22BF"/>
    <w:rsid w:val="00EB6E0F"/>
    <w:rsid w:val="00EC17B8"/>
    <w:rsid w:val="00EC50BF"/>
    <w:rsid w:val="00EC738B"/>
    <w:rsid w:val="00EE3362"/>
    <w:rsid w:val="00EF7887"/>
    <w:rsid w:val="00F126B5"/>
    <w:rsid w:val="00F2512A"/>
    <w:rsid w:val="00F3207E"/>
    <w:rsid w:val="00F52EE7"/>
    <w:rsid w:val="00F5316B"/>
    <w:rsid w:val="00F54D0C"/>
    <w:rsid w:val="00F64D71"/>
    <w:rsid w:val="00F65626"/>
    <w:rsid w:val="00F66617"/>
    <w:rsid w:val="00F774FA"/>
    <w:rsid w:val="00FA110A"/>
    <w:rsid w:val="00FA387D"/>
    <w:rsid w:val="00FA3AC9"/>
    <w:rsid w:val="00FA3D6E"/>
    <w:rsid w:val="00FD16C8"/>
    <w:rsid w:val="00FE0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09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152F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78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7887"/>
    <w:rPr>
      <w:rFonts w:ascii="Tahoma" w:hAnsi="Tahoma" w:cs="Tahoma"/>
      <w:sz w:val="16"/>
      <w:szCs w:val="16"/>
    </w:rPr>
  </w:style>
  <w:style w:type="paragraph" w:styleId="a5">
    <w:name w:val="header"/>
    <w:basedOn w:val="a"/>
    <w:link w:val="a6"/>
    <w:uiPriority w:val="99"/>
    <w:unhideWhenUsed/>
    <w:rsid w:val="00A406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40660"/>
  </w:style>
  <w:style w:type="paragraph" w:styleId="a7">
    <w:name w:val="footer"/>
    <w:basedOn w:val="a"/>
    <w:link w:val="a8"/>
    <w:uiPriority w:val="99"/>
    <w:unhideWhenUsed/>
    <w:rsid w:val="00A406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40660"/>
  </w:style>
  <w:style w:type="character" w:customStyle="1" w:styleId="10">
    <w:name w:val="Заголовок 1 Знак"/>
    <w:basedOn w:val="a0"/>
    <w:link w:val="1"/>
    <w:uiPriority w:val="9"/>
    <w:rsid w:val="002C091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52F92"/>
    <w:rPr>
      <w:rFonts w:asciiTheme="majorHAnsi" w:eastAsiaTheme="majorEastAsia" w:hAnsiTheme="majorHAnsi" w:cstheme="majorBidi"/>
      <w:b/>
      <w:bCs/>
      <w:color w:val="4F81BD" w:themeColor="accent1"/>
      <w:sz w:val="26"/>
      <w:szCs w:val="26"/>
    </w:rPr>
  </w:style>
  <w:style w:type="character" w:styleId="a9">
    <w:name w:val="Hyperlink"/>
    <w:basedOn w:val="a0"/>
    <w:uiPriority w:val="99"/>
    <w:unhideWhenUsed/>
    <w:rsid w:val="009C5AD6"/>
    <w:rPr>
      <w:color w:val="0000FF" w:themeColor="hyperlink"/>
      <w:u w:val="single"/>
    </w:rPr>
  </w:style>
  <w:style w:type="paragraph" w:styleId="aa">
    <w:name w:val="List Paragraph"/>
    <w:basedOn w:val="a"/>
    <w:uiPriority w:val="34"/>
    <w:qFormat/>
    <w:rsid w:val="00B476DC"/>
    <w:pPr>
      <w:ind w:left="720"/>
      <w:contextualSpacing/>
    </w:pPr>
  </w:style>
  <w:style w:type="paragraph" w:styleId="21">
    <w:name w:val="Body Text Indent 2"/>
    <w:basedOn w:val="a"/>
    <w:link w:val="22"/>
    <w:rsid w:val="00236D25"/>
    <w:pPr>
      <w:spacing w:after="0" w:line="240" w:lineRule="auto"/>
      <w:ind w:firstLine="54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236D25"/>
    <w:rPr>
      <w:rFonts w:ascii="Times New Roman" w:eastAsia="Times New Roman" w:hAnsi="Times New Roman" w:cs="Times New Roman"/>
      <w:sz w:val="24"/>
      <w:szCs w:val="20"/>
    </w:rPr>
  </w:style>
  <w:style w:type="paragraph" w:styleId="ab">
    <w:name w:val="Plain Text"/>
    <w:basedOn w:val="a"/>
    <w:link w:val="ac"/>
    <w:rsid w:val="00B942B9"/>
    <w:pPr>
      <w:spacing w:after="0" w:line="240" w:lineRule="auto"/>
    </w:pPr>
    <w:rPr>
      <w:rFonts w:ascii="Courier New" w:eastAsia="Times New Roman" w:hAnsi="Courier New" w:cs="Times New Roman"/>
      <w:sz w:val="20"/>
      <w:szCs w:val="20"/>
    </w:rPr>
  </w:style>
  <w:style w:type="character" w:customStyle="1" w:styleId="ac">
    <w:name w:val="Текст Знак"/>
    <w:basedOn w:val="a0"/>
    <w:link w:val="ab"/>
    <w:rsid w:val="00B942B9"/>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09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152F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78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7887"/>
    <w:rPr>
      <w:rFonts w:ascii="Tahoma" w:hAnsi="Tahoma" w:cs="Tahoma"/>
      <w:sz w:val="16"/>
      <w:szCs w:val="16"/>
    </w:rPr>
  </w:style>
  <w:style w:type="paragraph" w:styleId="a5">
    <w:name w:val="header"/>
    <w:basedOn w:val="a"/>
    <w:link w:val="a6"/>
    <w:uiPriority w:val="99"/>
    <w:unhideWhenUsed/>
    <w:rsid w:val="00A406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40660"/>
  </w:style>
  <w:style w:type="paragraph" w:styleId="a7">
    <w:name w:val="footer"/>
    <w:basedOn w:val="a"/>
    <w:link w:val="a8"/>
    <w:uiPriority w:val="99"/>
    <w:unhideWhenUsed/>
    <w:rsid w:val="00A406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40660"/>
  </w:style>
  <w:style w:type="character" w:customStyle="1" w:styleId="10">
    <w:name w:val="Заголовок 1 Знак"/>
    <w:basedOn w:val="a0"/>
    <w:link w:val="1"/>
    <w:uiPriority w:val="9"/>
    <w:rsid w:val="002C091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52F92"/>
    <w:rPr>
      <w:rFonts w:asciiTheme="majorHAnsi" w:eastAsiaTheme="majorEastAsia" w:hAnsiTheme="majorHAnsi" w:cstheme="majorBidi"/>
      <w:b/>
      <w:bCs/>
      <w:color w:val="4F81BD" w:themeColor="accent1"/>
      <w:sz w:val="26"/>
      <w:szCs w:val="26"/>
    </w:rPr>
  </w:style>
  <w:style w:type="character" w:styleId="a9">
    <w:name w:val="Hyperlink"/>
    <w:basedOn w:val="a0"/>
    <w:uiPriority w:val="99"/>
    <w:unhideWhenUsed/>
    <w:rsid w:val="009C5AD6"/>
    <w:rPr>
      <w:color w:val="0000FF" w:themeColor="hyperlink"/>
      <w:u w:val="single"/>
    </w:rPr>
  </w:style>
  <w:style w:type="paragraph" w:styleId="aa">
    <w:name w:val="List Paragraph"/>
    <w:basedOn w:val="a"/>
    <w:uiPriority w:val="34"/>
    <w:qFormat/>
    <w:rsid w:val="00B476DC"/>
    <w:pPr>
      <w:ind w:left="720"/>
      <w:contextualSpacing/>
    </w:pPr>
  </w:style>
  <w:style w:type="paragraph" w:styleId="21">
    <w:name w:val="Body Text Indent 2"/>
    <w:basedOn w:val="a"/>
    <w:link w:val="22"/>
    <w:rsid w:val="00236D25"/>
    <w:pPr>
      <w:spacing w:after="0" w:line="240" w:lineRule="auto"/>
      <w:ind w:firstLine="54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236D25"/>
    <w:rPr>
      <w:rFonts w:ascii="Times New Roman" w:eastAsia="Times New Roman" w:hAnsi="Times New Roman" w:cs="Times New Roman"/>
      <w:sz w:val="24"/>
      <w:szCs w:val="20"/>
    </w:rPr>
  </w:style>
  <w:style w:type="paragraph" w:styleId="ab">
    <w:name w:val="Plain Text"/>
    <w:basedOn w:val="a"/>
    <w:link w:val="ac"/>
    <w:rsid w:val="00B942B9"/>
    <w:pPr>
      <w:spacing w:after="0" w:line="240" w:lineRule="auto"/>
    </w:pPr>
    <w:rPr>
      <w:rFonts w:ascii="Courier New" w:eastAsia="Times New Roman" w:hAnsi="Courier New" w:cs="Times New Roman"/>
      <w:sz w:val="20"/>
      <w:szCs w:val="20"/>
    </w:rPr>
  </w:style>
  <w:style w:type="character" w:customStyle="1" w:styleId="ac">
    <w:name w:val="Текст Знак"/>
    <w:basedOn w:val="a0"/>
    <w:link w:val="ab"/>
    <w:rsid w:val="00B942B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8730">
      <w:bodyDiv w:val="1"/>
      <w:marLeft w:val="0"/>
      <w:marRight w:val="0"/>
      <w:marTop w:val="0"/>
      <w:marBottom w:val="0"/>
      <w:divBdr>
        <w:top w:val="none" w:sz="0" w:space="0" w:color="auto"/>
        <w:left w:val="none" w:sz="0" w:space="0" w:color="auto"/>
        <w:bottom w:val="none" w:sz="0" w:space="0" w:color="auto"/>
        <w:right w:val="none" w:sz="0" w:space="0" w:color="auto"/>
      </w:divBdr>
    </w:div>
    <w:div w:id="493685480">
      <w:bodyDiv w:val="1"/>
      <w:marLeft w:val="0"/>
      <w:marRight w:val="0"/>
      <w:marTop w:val="0"/>
      <w:marBottom w:val="0"/>
      <w:divBdr>
        <w:top w:val="none" w:sz="0" w:space="0" w:color="auto"/>
        <w:left w:val="none" w:sz="0" w:space="0" w:color="auto"/>
        <w:bottom w:val="none" w:sz="0" w:space="0" w:color="auto"/>
        <w:right w:val="none" w:sz="0" w:space="0" w:color="auto"/>
      </w:divBdr>
    </w:div>
    <w:div w:id="504323661">
      <w:bodyDiv w:val="1"/>
      <w:marLeft w:val="0"/>
      <w:marRight w:val="0"/>
      <w:marTop w:val="0"/>
      <w:marBottom w:val="0"/>
      <w:divBdr>
        <w:top w:val="none" w:sz="0" w:space="0" w:color="auto"/>
        <w:left w:val="none" w:sz="0" w:space="0" w:color="auto"/>
        <w:bottom w:val="none" w:sz="0" w:space="0" w:color="auto"/>
        <w:right w:val="none" w:sz="0" w:space="0" w:color="auto"/>
      </w:divBdr>
    </w:div>
    <w:div w:id="689113189">
      <w:bodyDiv w:val="1"/>
      <w:marLeft w:val="0"/>
      <w:marRight w:val="0"/>
      <w:marTop w:val="0"/>
      <w:marBottom w:val="0"/>
      <w:divBdr>
        <w:top w:val="none" w:sz="0" w:space="0" w:color="auto"/>
        <w:left w:val="none" w:sz="0" w:space="0" w:color="auto"/>
        <w:bottom w:val="none" w:sz="0" w:space="0" w:color="auto"/>
        <w:right w:val="none" w:sz="0" w:space="0" w:color="auto"/>
      </w:divBdr>
    </w:div>
    <w:div w:id="924072478">
      <w:bodyDiv w:val="1"/>
      <w:marLeft w:val="0"/>
      <w:marRight w:val="0"/>
      <w:marTop w:val="0"/>
      <w:marBottom w:val="0"/>
      <w:divBdr>
        <w:top w:val="none" w:sz="0" w:space="0" w:color="auto"/>
        <w:left w:val="none" w:sz="0" w:space="0" w:color="auto"/>
        <w:bottom w:val="none" w:sz="0" w:space="0" w:color="auto"/>
        <w:right w:val="none" w:sz="0" w:space="0" w:color="auto"/>
      </w:divBdr>
    </w:div>
    <w:div w:id="146430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tsot4et@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32BA1CD8B10354BE912144D58FD7FDC8B36179649367B423A15BDAE79DB7240EC24D8BA8AE225ECbEo6O" TargetMode="External"/><Relationship Id="rId5" Type="http://schemas.openxmlformats.org/officeDocument/2006/relationships/webSettings" Target="webSettings.xml"/><Relationship Id="rId10" Type="http://schemas.openxmlformats.org/officeDocument/2006/relationships/hyperlink" Target="consultantplus://offline/ref=832BA1CD8B10354BE912144D58FD7FDC8B36179649367B423A15BDAE79DB7240EC24D8BA8AE227ECbEo3O" TargetMode="External"/><Relationship Id="rId4" Type="http://schemas.openxmlformats.org/officeDocument/2006/relationships/settings" Target="settings.xml"/><Relationship Id="rId9" Type="http://schemas.openxmlformats.org/officeDocument/2006/relationships/hyperlink" Target="consultantplus://offline/ref=832BA1CD8B10354BE91208425F872A8F843215974D307B423A15BDAE79DB7240EC24D8BA8AE225EBbEo6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2876</Words>
  <Characters>16396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SadkovaAA</dc:creator>
  <cp:lastModifiedBy>Виктория Пастушенко</cp:lastModifiedBy>
  <cp:revision>12</cp:revision>
  <cp:lastPrinted>2020-09-10T04:27:00Z</cp:lastPrinted>
  <dcterms:created xsi:type="dcterms:W3CDTF">2020-02-13T09:07:00Z</dcterms:created>
  <dcterms:modified xsi:type="dcterms:W3CDTF">2020-09-15T03:35:00Z</dcterms:modified>
</cp:coreProperties>
</file>